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092" w:rsidRDefault="00277092">
      <w:pPr>
        <w:rPr>
          <w:rtl/>
        </w:rPr>
      </w:pPr>
    </w:p>
    <w:p w:rsidR="003B1E72" w:rsidRDefault="003B1E72">
      <w:pPr>
        <w:rPr>
          <w:rtl/>
        </w:rPr>
      </w:pPr>
    </w:p>
    <w:p w:rsidR="003B1E72" w:rsidRDefault="003B1E72">
      <w:pPr>
        <w:rPr>
          <w:rtl/>
        </w:rPr>
      </w:pPr>
    </w:p>
    <w:p w:rsidR="003B1E72" w:rsidRPr="003B1E72" w:rsidRDefault="003B1E72" w:rsidP="003B1E72">
      <w:pPr>
        <w:bidi w:val="0"/>
        <w:spacing w:after="0" w:line="240" w:lineRule="auto"/>
        <w:jc w:val="right"/>
        <w:outlineLvl w:val="0"/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</w:rPr>
      </w:pPr>
      <w:r w:rsidRPr="003B1E72"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  <w:rtl/>
        </w:rPr>
        <w:t>گزارش پیشرفت آزمایشگاه آزمایشات پیش از ازدواج</w:t>
      </w:r>
    </w:p>
    <w:p w:rsidR="003B1E72" w:rsidRDefault="003B1E72" w:rsidP="003B1E72">
      <w:pPr>
        <w:jc w:val="both"/>
        <w:rPr>
          <w:rtl/>
        </w:rPr>
      </w:pPr>
    </w:p>
    <w:p w:rsidR="003B1E72" w:rsidRDefault="003B1E72" w:rsidP="003B1E72">
      <w:pPr>
        <w:jc w:val="both"/>
        <w:rPr>
          <w:rtl/>
        </w:rPr>
      </w:pPr>
    </w:p>
    <w:p w:rsidR="003B1E72" w:rsidRDefault="003B1E72" w:rsidP="003B1E72">
      <w:pPr>
        <w:pStyle w:val="NormalWeb"/>
        <w:bidi/>
        <w:spacing w:before="0" w:beforeAutospacing="0" w:after="0" w:afterAutospacing="0"/>
        <w:ind w:left="4"/>
        <w:jc w:val="both"/>
        <w:rPr>
          <w:rFonts w:ascii="vazir" w:hAnsi="vazir"/>
          <w:color w:val="333333"/>
          <w:sz w:val="18"/>
          <w:szCs w:val="18"/>
        </w:rPr>
      </w:pPr>
      <w:r>
        <w:rPr>
          <w:rStyle w:val="Strong"/>
          <w:rFonts w:ascii="vazir" w:hAnsi="vazir"/>
          <w:color w:val="333333"/>
          <w:sz w:val="18"/>
          <w:szCs w:val="18"/>
          <w:rtl/>
        </w:rPr>
        <w:t>-  </w:t>
      </w:r>
      <w:r>
        <w:rPr>
          <w:rFonts w:ascii="vazir" w:hAnsi="vazir"/>
          <w:color w:val="333333"/>
          <w:sz w:val="18"/>
          <w:szCs w:val="18"/>
          <w:rtl/>
        </w:rPr>
        <w:t>همسان سازي روش هاي كنترل كيفي داخلي در بخش هاي تالاسمي آزمايشگاههاي انجام دهنده غربالگري پيش از ازدواج شهرستانها</w:t>
      </w:r>
    </w:p>
    <w:p w:rsidR="003B1E72" w:rsidRDefault="003B1E72" w:rsidP="003B1E72">
      <w:pPr>
        <w:pStyle w:val="NormalWeb"/>
        <w:bidi/>
        <w:spacing w:before="0" w:beforeAutospacing="0" w:after="0" w:afterAutospacing="0"/>
        <w:ind w:left="4"/>
        <w:jc w:val="both"/>
        <w:rPr>
          <w:rFonts w:ascii="vazir" w:hAnsi="vazir"/>
          <w:color w:val="333333"/>
          <w:sz w:val="18"/>
          <w:szCs w:val="18"/>
          <w:rtl/>
        </w:rPr>
      </w:pPr>
      <w:r>
        <w:rPr>
          <w:rStyle w:val="Strong"/>
          <w:rFonts w:ascii="vazir" w:hAnsi="vazir"/>
          <w:color w:val="333333"/>
          <w:sz w:val="18"/>
          <w:szCs w:val="18"/>
          <w:rtl/>
        </w:rPr>
        <w:t>-  </w:t>
      </w:r>
      <w:r>
        <w:rPr>
          <w:rFonts w:ascii="vazir" w:hAnsi="vazir"/>
          <w:color w:val="333333"/>
          <w:sz w:val="18"/>
          <w:szCs w:val="18"/>
          <w:rtl/>
        </w:rPr>
        <w:t>انجام دوره هاي ماهيانه كنترل كيفي خارجي و ارسال نتايج آن در اسرع وقت از طريق اتوماسيون</w:t>
      </w:r>
    </w:p>
    <w:p w:rsidR="003B1E72" w:rsidRDefault="003B1E72" w:rsidP="003B1E72">
      <w:pPr>
        <w:jc w:val="both"/>
        <w:rPr>
          <w:rFonts w:hint="cs"/>
        </w:rPr>
      </w:pPr>
      <w:bookmarkStart w:id="0" w:name="_GoBack"/>
      <w:bookmarkEnd w:id="0"/>
    </w:p>
    <w:sectPr w:rsidR="003B1E72" w:rsidSect="005819D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E72"/>
    <w:rsid w:val="00277092"/>
    <w:rsid w:val="003B1E72"/>
    <w:rsid w:val="0058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166389"/>
  <w15:chartTrackingRefBased/>
  <w15:docId w15:val="{5F40C0BF-E64C-4E18-B09F-3FC03ACD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1E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1E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Fatahi</dc:creator>
  <cp:keywords/>
  <dc:description/>
  <cp:lastModifiedBy>Fatahi</cp:lastModifiedBy>
  <cp:revision>1</cp:revision>
  <dcterms:created xsi:type="dcterms:W3CDTF">2020-12-12T08:12:00Z</dcterms:created>
  <dcterms:modified xsi:type="dcterms:W3CDTF">2020-12-12T08:13:00Z</dcterms:modified>
</cp:coreProperties>
</file>