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108" w:rsidRDefault="00EF46B3" w:rsidP="00ED4108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چک لیست</w:t>
      </w:r>
      <w:r w:rsidR="001678D8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پایش واحد آمار</w:t>
      </w:r>
      <w:r w:rsidR="001678D8" w:rsidRPr="00153BA2">
        <w:rPr>
          <w:rFonts w:ascii="Times New Roman" w:hAnsi="Times New Roman" w:cs="Times New Roman" w:hint="cs"/>
          <w:b/>
          <w:bCs/>
          <w:sz w:val="28"/>
          <w:szCs w:val="28"/>
          <w:highlight w:val="cyan"/>
          <w:rtl/>
          <w:lang w:bidi="fa-IR"/>
        </w:rPr>
        <w:t>–</w:t>
      </w:r>
      <w:r w:rsidR="001678D8" w:rsidRPr="00153BA2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بهورز / مراقب سلامت</w:t>
      </w:r>
    </w:p>
    <w:p w:rsidR="00067A0A" w:rsidRPr="00846116" w:rsidRDefault="00067A0A" w:rsidP="00846116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44"/>
        <w:gridCol w:w="346"/>
        <w:gridCol w:w="353"/>
        <w:gridCol w:w="360"/>
        <w:gridCol w:w="335"/>
        <w:gridCol w:w="308"/>
        <w:gridCol w:w="315"/>
        <w:gridCol w:w="605"/>
        <w:gridCol w:w="4427"/>
        <w:gridCol w:w="1056"/>
        <w:gridCol w:w="654"/>
      </w:tblGrid>
      <w:tr w:rsidR="00EE2365" w:rsidRPr="00925998" w:rsidTr="00EE2365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EF46B3" w:rsidRPr="00846116" w:rsidRDefault="00EF46B3" w:rsidP="00846116">
            <w:pPr>
              <w:spacing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84611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مراقب/ بهورز....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46B3" w:rsidRPr="00846116" w:rsidRDefault="00EF46B3" w:rsidP="00846116">
            <w:pPr>
              <w:spacing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84611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مراقب/ بهورز....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46B3" w:rsidRPr="00846116" w:rsidRDefault="00EF46B3" w:rsidP="00846116">
            <w:pPr>
              <w:spacing w:line="240" w:lineRule="auto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  <w:lang w:bidi="fa-IR"/>
              </w:rPr>
            </w:pPr>
            <w:r w:rsidRPr="00846116">
              <w:rPr>
                <w:rFonts w:asciiTheme="minorHAnsi" w:eastAsiaTheme="minorHAnsi" w:hAnsiTheme="minorHAnsi" w:cs="B Nazanin" w:hint="cs"/>
                <w:sz w:val="18"/>
                <w:szCs w:val="18"/>
                <w:rtl/>
                <w:lang w:bidi="fa-IR"/>
              </w:rPr>
              <w:t>مراقب/ بهورز....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46B3" w:rsidRPr="00925998" w:rsidRDefault="00EF46B3" w:rsidP="0084611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سقف امتیاز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EF46B3" w:rsidRPr="00EF46B3" w:rsidRDefault="00EF46B3" w:rsidP="00EF46B3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EF46B3">
              <w:rPr>
                <w:rFonts w:cs="B Titr" w:hint="cs"/>
                <w:b/>
                <w:bCs/>
                <w:rtl/>
              </w:rPr>
              <w:t xml:space="preserve">امتیاز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46B3" w:rsidRPr="00EF46B3" w:rsidRDefault="00EF46B3" w:rsidP="00EF46B3">
            <w:pPr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EF46B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ضریب 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F46B3" w:rsidRPr="00925998" w:rsidRDefault="00EF46B3" w:rsidP="00846116">
            <w:pPr>
              <w:spacing w:after="0"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استاندارد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توضیحات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گویه</w:t>
            </w:r>
            <w:r w:rsidRPr="00925998">
              <w:rPr>
                <w:rFonts w:cs="B Titr"/>
                <w:b/>
                <w:bCs/>
                <w:rtl/>
              </w:rPr>
              <w:t>/</w:t>
            </w:r>
            <w:r w:rsidRPr="00925998">
              <w:rPr>
                <w:rFonts w:cs="B Titr" w:hint="cs"/>
                <w:b/>
                <w:bCs/>
                <w:rtl/>
              </w:rPr>
              <w:t xml:space="preserve"> مورد</w:t>
            </w:r>
            <w:r w:rsidRPr="00925998">
              <w:rPr>
                <w:rFonts w:cs="B Titr"/>
                <w:b/>
                <w:bCs/>
                <w:rtl/>
              </w:rPr>
              <w:t xml:space="preserve"> </w:t>
            </w:r>
            <w:r w:rsidRPr="00925998">
              <w:rPr>
                <w:rFonts w:cs="B Titr" w:hint="cs"/>
                <w:b/>
                <w:bCs/>
                <w:rtl/>
              </w:rPr>
              <w:t>انتظار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F46B3" w:rsidRPr="00925998" w:rsidRDefault="00EF46B3" w:rsidP="00846116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گویه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EF46B3" w:rsidRPr="00925998" w:rsidRDefault="00EF46B3" w:rsidP="00846116">
            <w:pPr>
              <w:spacing w:line="240" w:lineRule="auto"/>
              <w:jc w:val="center"/>
              <w:rPr>
                <w:rFonts w:cs="B Titr"/>
                <w:b/>
                <w:bCs/>
              </w:rPr>
            </w:pPr>
            <w:r w:rsidRPr="00925998">
              <w:rPr>
                <w:rFonts w:cs="B Titr" w:hint="cs"/>
                <w:b/>
                <w:bCs/>
                <w:rtl/>
              </w:rPr>
              <w:t>ردیف</w:t>
            </w:r>
          </w:p>
        </w:tc>
      </w:tr>
      <w:tr w:rsidR="00EE2365" w:rsidRPr="00925998" w:rsidTr="00EE2365">
        <w:trPr>
          <w:trHeight w:val="6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CD31E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27" w:type="dxa"/>
            <w:vMerge w:val="restart"/>
            <w:shd w:val="clear" w:color="auto" w:fill="auto"/>
            <w:vAlign w:val="center"/>
          </w:tcPr>
          <w:p w:rsidR="00EE2365" w:rsidRPr="00756476" w:rsidRDefault="00EE2365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56476">
              <w:rPr>
                <w:rFonts w:cs="B Nazanin"/>
                <w:sz w:val="18"/>
                <w:szCs w:val="18"/>
                <w:rtl/>
              </w:rPr>
              <w:t xml:space="preserve">شناسایی جمعیت تحت پوشش از نظر تعداد 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>افراد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به تفکیک سن و جنس ( اطلاع از کل جمعیت ثبت شده در سامانه سیب و تغییرات به هنگام آن )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 xml:space="preserve"> و -اطلاع از میزان خام موالید ، میزان خام مرگ  و نرخ رشد جمعیت: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1</w:t>
            </w:r>
            <w:r w:rsidRPr="007231C7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EE2365" w:rsidRDefault="00EE2365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756476">
              <w:rPr>
                <w:rFonts w:cs="B Nazanin" w:hint="cs"/>
                <w:sz w:val="18"/>
                <w:szCs w:val="18"/>
                <w:rtl/>
              </w:rPr>
              <w:t>استفاده از فایل الکترونیک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زیج حیاتی در </w:t>
            </w:r>
            <w:r>
              <w:rPr>
                <w:rFonts w:cs="B Nazanin" w:hint="cs"/>
                <w:sz w:val="18"/>
                <w:szCs w:val="18"/>
                <w:rtl/>
              </w:rPr>
              <w:t>واحد و درج اطلاعات جمعیت ابتدای سال در زیج واحد و ورود صحیح اطلاعات ثبت شده در زیج :</w:t>
            </w:r>
          </w:p>
          <w:p w:rsidR="00EE2365" w:rsidRPr="006A79E9" w:rsidRDefault="00EE2365" w:rsidP="006A79E9">
            <w:pPr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>1 امتیاز</w:t>
            </w:r>
          </w:p>
          <w:p w:rsidR="00EE2365" w:rsidRDefault="00EE2365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756476">
              <w:rPr>
                <w:rFonts w:cs="B Nazanin"/>
                <w:sz w:val="18"/>
                <w:szCs w:val="18"/>
                <w:rtl/>
              </w:rPr>
              <w:t>ثبت به هنگام وقایع حیاتی در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فایل 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زیج حیاتی ( مرگ </w:t>
            </w:r>
            <w:r w:rsidRPr="00756476">
              <w:rPr>
                <w:rFonts w:cs="B Nazanin"/>
                <w:sz w:val="18"/>
                <w:szCs w:val="18"/>
              </w:rPr>
              <w:t xml:space="preserve">, </w:t>
            </w:r>
            <w:r w:rsidRPr="00756476">
              <w:rPr>
                <w:rFonts w:cs="B Nazanin"/>
                <w:sz w:val="18"/>
                <w:szCs w:val="18"/>
                <w:rtl/>
              </w:rPr>
              <w:t xml:space="preserve"> موالید و مهاجرت )و کنترل آن با فرم های ثبت مرگ ماهیانه وسامانه سیب </w:t>
            </w:r>
            <w:r w:rsidRPr="00756476">
              <w:rPr>
                <w:rFonts w:cs="B Nazanin" w:hint="cs"/>
                <w:sz w:val="18"/>
                <w:szCs w:val="18"/>
                <w:rtl/>
              </w:rPr>
              <w:t xml:space="preserve">: </w:t>
            </w:r>
          </w:p>
          <w:p w:rsidR="00EE2365" w:rsidRPr="00756476" w:rsidRDefault="00EE2365" w:rsidP="006A79E9">
            <w:pPr>
              <w:pStyle w:val="ListParagraph"/>
              <w:spacing w:after="0" w:line="240" w:lineRule="auto"/>
              <w:ind w:left="360"/>
              <w:rPr>
                <w:rFonts w:cs="B Nazanin"/>
                <w:sz w:val="18"/>
                <w:szCs w:val="18"/>
              </w:rPr>
            </w:pP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>1 امتیاز</w:t>
            </w:r>
          </w:p>
          <w:p w:rsidR="00EE2365" w:rsidRPr="00EE2365" w:rsidRDefault="00EE2365" w:rsidP="00EE23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756476">
              <w:rPr>
                <w:rFonts w:cs="B Nazanin" w:hint="cs"/>
                <w:sz w:val="18"/>
                <w:szCs w:val="18"/>
                <w:rtl/>
              </w:rPr>
              <w:t>برگزاری و شرکت در کمیته آمار فصلی پایگاه/خانه بهداشت با مشارکت همه پرسنل فنی پایگاه همراه با مستندات و مداخلات انجام شده در  کاهش مرگ های قابل پیشگیری</w:t>
            </w:r>
            <w:r>
              <w:rPr>
                <w:rFonts w:cs="B Nazanin" w:hint="cs"/>
                <w:sz w:val="18"/>
                <w:szCs w:val="18"/>
                <w:rtl/>
              </w:rPr>
              <w:t>: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1 امتیاز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EE2365" w:rsidRPr="00E33F13" w:rsidRDefault="00EE2365" w:rsidP="00EE2365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33F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اطلاع از شاخص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E33F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های جمعیتی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EE2365" w:rsidRPr="00925998" w:rsidTr="00EE2365">
        <w:trPr>
          <w:trHeight w:val="2600"/>
        </w:trPr>
        <w:tc>
          <w:tcPr>
            <w:tcW w:w="0" w:type="auto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Pr="00CD31E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27" w:type="dxa"/>
            <w:vMerge/>
            <w:shd w:val="clear" w:color="auto" w:fill="auto"/>
            <w:vAlign w:val="center"/>
          </w:tcPr>
          <w:p w:rsidR="00EE2365" w:rsidRDefault="00EE2365" w:rsidP="00D245D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EE2365" w:rsidRPr="00E33F13" w:rsidRDefault="00EE2365" w:rsidP="00D245D7">
            <w:pPr>
              <w:spacing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EE2365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  <w:tr w:rsidR="00EE2365" w:rsidRPr="00925998" w:rsidTr="00EE2365">
        <w:trPr>
          <w:trHeight w:val="1745"/>
        </w:trPr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CD31E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E2365" w:rsidRPr="00526E0D" w:rsidRDefault="00EE2365" w:rsidP="00D245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گزارش گیری مرگ از جمعیت و آرامستان های تحت پوشش: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1 امتیاز</w:t>
            </w:r>
          </w:p>
          <w:p w:rsidR="00EE2365" w:rsidRPr="008D5D27" w:rsidRDefault="00EE2365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6A79E9">
              <w:rPr>
                <w:rFonts w:cs="B Nazanin" w:hint="cs"/>
                <w:sz w:val="18"/>
                <w:szCs w:val="18"/>
                <w:rtl/>
              </w:rPr>
              <w:t>تعداد مرگ</w:t>
            </w:r>
            <w:r w:rsidRPr="008D5D27">
              <w:rPr>
                <w:rFonts w:cs="B Nazanin" w:hint="cs"/>
                <w:sz w:val="18"/>
                <w:szCs w:val="18"/>
                <w:rtl/>
              </w:rPr>
              <w:t xml:space="preserve"> در جمعیت تحت پوشش به تفکیک گروههای سنی(کمتر از 5 سال ، نوجوانان (17-5) ، جوانان (29-18) ، میانسالان(59-30) و سالمندان(60+) و محاسبه میزان های مرگ در گروههای سنی 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>:</w:t>
            </w:r>
            <w:r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Pr="004C6BD8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EE2365" w:rsidRDefault="00EE2365" w:rsidP="00D245D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8D5D27">
              <w:rPr>
                <w:rFonts w:cs="B Nazanin" w:hint="cs"/>
                <w:sz w:val="18"/>
                <w:szCs w:val="18"/>
                <w:rtl/>
              </w:rPr>
              <w:t>علل مهم مرگ در جمعیت ت</w:t>
            </w:r>
            <w:r>
              <w:rPr>
                <w:rFonts w:cs="B Nazanin" w:hint="cs"/>
                <w:sz w:val="18"/>
                <w:szCs w:val="18"/>
                <w:rtl/>
              </w:rPr>
              <w:t>حت پوشش و گروههای سنی به تفکیک:</w:t>
            </w:r>
          </w:p>
          <w:p w:rsidR="00EE2365" w:rsidRPr="00EE2365" w:rsidRDefault="00EE2365" w:rsidP="00EE23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>2</w:t>
            </w:r>
            <w:r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E2365" w:rsidRPr="00E33F13" w:rsidRDefault="00EE2365" w:rsidP="00EE236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اطلاع از </w:t>
            </w:r>
            <w:r w:rsidRPr="00E33F1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شاخص های مرگ و میر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جمعیت تحت پوشش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EE2365" w:rsidRPr="00925998" w:rsidTr="00EE2365">
        <w:trPr>
          <w:trHeight w:val="1391"/>
        </w:trPr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CD31E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D31E8">
              <w:rPr>
                <w:rFonts w:cs="B 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427" w:type="dxa"/>
            <w:shd w:val="clear" w:color="auto" w:fill="auto"/>
            <w:vAlign w:val="center"/>
          </w:tcPr>
          <w:p w:rsidR="00EE2365" w:rsidRPr="009703BA" w:rsidRDefault="00EE2365" w:rsidP="009703B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64185B">
              <w:rPr>
                <w:rFonts w:cs="B Nazanin" w:hint="cs"/>
                <w:sz w:val="18"/>
                <w:szCs w:val="18"/>
                <w:rtl/>
              </w:rPr>
              <w:t>اطلاعات دموگرافیک (نوع جمعیت،‌ بی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مه، تحصیلات، شغل ، </w:t>
            </w:r>
            <w:r w:rsidRPr="0064185B">
              <w:rPr>
                <w:rFonts w:cs="B Nazanin" w:hint="cs"/>
                <w:sz w:val="18"/>
                <w:szCs w:val="18"/>
                <w:rtl/>
              </w:rPr>
              <w:t>درصد ثبت و اصلاح شماره تلفن همراه</w:t>
            </w:r>
            <w:r>
              <w:rPr>
                <w:rFonts w:cs="B Nazanin" w:hint="cs"/>
                <w:sz w:val="18"/>
                <w:szCs w:val="18"/>
                <w:rtl/>
              </w:rPr>
              <w:t>(</w:t>
            </w:r>
            <w:r w:rsidRPr="00701D03">
              <w:rPr>
                <w:rFonts w:cs="B Nazanin" w:hint="cs"/>
                <w:sz w:val="18"/>
                <w:szCs w:val="18"/>
                <w:rtl/>
              </w:rPr>
              <w:t>ثبت خانوار تک عضو زیر ۱۵ سال و منطقه سکونت  و سرپرست اشتباه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و ...): 3 امتیاز</w:t>
            </w:r>
          </w:p>
          <w:p w:rsidR="00EE2365" w:rsidRPr="00EE2365" w:rsidRDefault="00EE2365" w:rsidP="00EE236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تطبیق اطلاعات وقایع حیاتی </w:t>
            </w:r>
            <w:r>
              <w:rPr>
                <w:rFonts w:cs="B Nazanin" w:hint="cs"/>
                <w:sz w:val="18"/>
                <w:szCs w:val="18"/>
                <w:rtl/>
              </w:rPr>
              <w:t>(تولد، مرگ در زیج و سامانه سیب: 1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EE2365" w:rsidRPr="00EF46B3" w:rsidRDefault="00EE2365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19"/>
                <w:szCs w:val="19"/>
                <w:rtl/>
                <w:lang w:bidi="fa-IR"/>
              </w:rPr>
            </w:pPr>
            <w:r w:rsidRPr="00EF46B3">
              <w:rPr>
                <w:rFonts w:cs="B Nazanin" w:hint="cs"/>
                <w:b/>
                <w:bCs/>
                <w:sz w:val="19"/>
                <w:szCs w:val="19"/>
                <w:rtl/>
                <w:lang w:bidi="fa-IR"/>
              </w:rPr>
              <w:t>ثبت صحیح اطلاعات دموگرافیک و ...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EE2365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EE2365" w:rsidRPr="00925998" w:rsidTr="00EE2365">
        <w:trPr>
          <w:trHeight w:val="65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E2365" w:rsidRPr="00CD31E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CD31E8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4427" w:type="dxa"/>
            <w:vMerge w:val="restart"/>
            <w:shd w:val="clear" w:color="auto" w:fill="auto"/>
            <w:vAlign w:val="center"/>
          </w:tcPr>
          <w:p w:rsidR="00EE2365" w:rsidRDefault="00EE2365" w:rsidP="00D24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وجود بایگانی فایل اکسل دریافتی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اطلاعات متوفیان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از ستاد مرکز بهداشت شهرستان جهت ثبت مرگ در سامانه سیب و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نیز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>وجود بایگانی گواهی های فوت ، فرم خطی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در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واحد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: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2 امتیاز</w:t>
            </w:r>
          </w:p>
          <w:p w:rsidR="00EE2365" w:rsidRPr="00526E0D" w:rsidRDefault="00EE2365" w:rsidP="006A79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تکمیل پرسشنامه کالبد شکافی شفاهی در متوفیان فاقد گواهی فوت پزشکی </w:t>
            </w:r>
            <w:r w:rsidRPr="006A79E9">
              <w:rPr>
                <w:rFonts w:cs="B Nazanin" w:hint="cs"/>
                <w:sz w:val="18"/>
                <w:szCs w:val="18"/>
                <w:u w:val="single"/>
                <w:rtl/>
              </w:rPr>
              <w:t>: 1 امتیاز</w:t>
            </w:r>
          </w:p>
          <w:p w:rsidR="00EE2365" w:rsidRDefault="00EE2365" w:rsidP="006A79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18"/>
                <w:szCs w:val="18"/>
              </w:rPr>
            </w:pPr>
            <w:r w:rsidRPr="00A51ADB">
              <w:rPr>
                <w:rFonts w:cs="B Nazanin" w:hint="cs"/>
                <w:sz w:val="18"/>
                <w:szCs w:val="18"/>
                <w:rtl/>
              </w:rPr>
              <w:t>ثبت مرگ متوفیان در سامانه سیب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: </w:t>
            </w:r>
            <w:r>
              <w:rPr>
                <w:rFonts w:cs="B Nazanin" w:hint="cs"/>
                <w:sz w:val="18"/>
                <w:szCs w:val="18"/>
                <w:u w:val="single"/>
                <w:rtl/>
              </w:rPr>
              <w:t>1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 xml:space="preserve"> امتیاز</w:t>
            </w:r>
          </w:p>
          <w:p w:rsidR="00EE2365" w:rsidRPr="004B2DF6" w:rsidRDefault="00EE2365" w:rsidP="00D245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526E0D">
              <w:rPr>
                <w:rFonts w:cs="B Nazanin" w:hint="cs"/>
                <w:sz w:val="18"/>
                <w:szCs w:val="18"/>
                <w:rtl/>
              </w:rPr>
              <w:t>اعلام موارد مرگ رخ داده شده که در فایل  ارسالی مرگ مرکز بهداشت شهرستان نیست به مرکز بهداشت شهرستان جهت ثبت در سامانه مرگ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: </w:t>
            </w:r>
            <w:r w:rsidRPr="00526E0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26E0D">
              <w:rPr>
                <w:rFonts w:cs="B Nazanin" w:hint="cs"/>
                <w:sz w:val="18"/>
                <w:szCs w:val="18"/>
                <w:u w:val="single"/>
                <w:rtl/>
              </w:rPr>
              <w:t>ا امتیاز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EE2365" w:rsidRPr="004B2DF6" w:rsidRDefault="00EE2365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بندی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علل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مرگ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میر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درستی اجرا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</w:t>
            </w:r>
            <w:r w:rsidRPr="004B2DF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B2D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گردد.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EE2365" w:rsidRPr="00925998" w:rsidTr="00EE2365">
        <w:trPr>
          <w:trHeight w:val="655"/>
        </w:trPr>
        <w:tc>
          <w:tcPr>
            <w:tcW w:w="0" w:type="auto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E2365" w:rsidRPr="00925998" w:rsidRDefault="00EE2365" w:rsidP="00D245D7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E2365" w:rsidRDefault="00EE2365" w:rsidP="00D245D7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7" w:type="dxa"/>
            <w:vMerge/>
            <w:shd w:val="clear" w:color="auto" w:fill="auto"/>
            <w:vAlign w:val="center"/>
          </w:tcPr>
          <w:p w:rsidR="00EE2365" w:rsidRDefault="00EE2365" w:rsidP="00D245D7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EE2365" w:rsidRPr="004B2DF6" w:rsidRDefault="00EE2365" w:rsidP="00D245D7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EE2365" w:rsidRPr="00925998" w:rsidRDefault="00EE2365" w:rsidP="00D245D7">
            <w:pPr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17E49" w:rsidRPr="00925998" w:rsidTr="00EE2365">
        <w:trPr>
          <w:trHeight w:val="655"/>
        </w:trPr>
        <w:tc>
          <w:tcPr>
            <w:tcW w:w="11245" w:type="dxa"/>
            <w:gridSpan w:val="14"/>
            <w:vAlign w:val="center"/>
          </w:tcPr>
          <w:p w:rsidR="00E17E49" w:rsidRDefault="00E17E49" w:rsidP="00DB0615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 w:rsidR="00526E0D">
              <w:rPr>
                <w:rFonts w:cs="B Nazanin" w:hint="cs"/>
                <w:rtl/>
              </w:rPr>
              <w:t xml:space="preserve">: </w:t>
            </w:r>
            <w:r w:rsidR="00846116">
              <w:rPr>
                <w:rFonts w:cs="B Nazanin" w:hint="cs"/>
                <w:rtl/>
              </w:rPr>
              <w:t>68</w:t>
            </w:r>
            <w:r>
              <w:rPr>
                <w:rFonts w:cs="B Nazanin" w:hint="cs"/>
                <w:rtl/>
              </w:rPr>
              <w:t xml:space="preserve">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17E49" w:rsidRDefault="00E17E49" w:rsidP="00DB0615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</w:t>
            </w:r>
            <w:r w:rsidR="00526E0D">
              <w:rPr>
                <w:rFonts w:cs="B Nazanin" w:hint="cs"/>
                <w:rtl/>
              </w:rPr>
              <w:t xml:space="preserve">ضریب: </w:t>
            </w:r>
            <w:r w:rsidR="00846116">
              <w:rPr>
                <w:rFonts w:cs="B Nazanin" w:hint="cs"/>
                <w:rtl/>
              </w:rPr>
              <w:t>68</w:t>
            </w:r>
            <w:r>
              <w:rPr>
                <w:rFonts w:cs="B Nazanin" w:hint="cs"/>
                <w:rtl/>
              </w:rPr>
              <w:t xml:space="preserve">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E17E49" w:rsidRDefault="00E17E49" w:rsidP="00DB0615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</w:t>
            </w:r>
            <w:r w:rsidR="006A79E9">
              <w:rPr>
                <w:rFonts w:cs="B Nazanin" w:hint="cs"/>
                <w:rtl/>
              </w:rPr>
              <w:t xml:space="preserve">ضریب: </w:t>
            </w:r>
            <w:r w:rsidR="00846116">
              <w:rPr>
                <w:rFonts w:cs="B Nazanin" w:hint="cs"/>
                <w:rtl/>
              </w:rPr>
              <w:t>68</w:t>
            </w:r>
            <w:r>
              <w:rPr>
                <w:rFonts w:cs="B Nazanin" w:hint="cs"/>
                <w:rtl/>
              </w:rPr>
              <w:t xml:space="preserve">  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</w:t>
            </w:r>
            <w:r w:rsidRPr="00683D8E">
              <w:rPr>
                <w:rFonts w:cs="B Nazanin"/>
                <w:rtl/>
              </w:rPr>
              <w:t>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</w:tc>
      </w:tr>
    </w:tbl>
    <w:p w:rsidR="00803C3D" w:rsidRDefault="00803C3D" w:rsidP="00803C3D">
      <w:pPr>
        <w:spacing w:after="0" w:line="204" w:lineRule="auto"/>
        <w:rPr>
          <w:rFonts w:cs="B Titr"/>
          <w:b/>
          <w:bCs/>
          <w:rtl/>
        </w:rPr>
      </w:pPr>
    </w:p>
    <w:p w:rsidR="00803C3D" w:rsidRDefault="00803C3D" w:rsidP="009A3FF5">
      <w:pPr>
        <w:spacing w:after="0" w:line="204" w:lineRule="auto"/>
      </w:pPr>
      <w:r>
        <w:rPr>
          <w:rFonts w:cs="B Titr" w:hint="cs"/>
          <w:b/>
          <w:bCs/>
          <w:rtl/>
        </w:rPr>
        <w:t>نام و نام خانوادگی و ا</w:t>
      </w:r>
      <w:r w:rsidR="009A3FF5">
        <w:rPr>
          <w:rFonts w:cs="B Titr" w:hint="cs"/>
          <w:b/>
          <w:bCs/>
          <w:rtl/>
        </w:rPr>
        <w:t xml:space="preserve">مضاء پایش کننده:          </w:t>
      </w:r>
      <w:bookmarkStart w:id="0" w:name="_GoBack"/>
      <w:bookmarkEnd w:id="0"/>
      <w:r>
        <w:rPr>
          <w:rFonts w:cs="B Titr" w:hint="cs"/>
          <w:b/>
          <w:bCs/>
          <w:rtl/>
        </w:rPr>
        <w:t xml:space="preserve">                       نام و نام خانوادگی و امضاء پایش شونده</w:t>
      </w:r>
      <w:r>
        <w:rPr>
          <w:rFonts w:cs="B Titr" w:hint="cs"/>
          <w:b/>
          <w:bCs/>
          <w:rtl/>
        </w:rPr>
        <w:t>/ پایش شوندگان</w:t>
      </w:r>
      <w:r>
        <w:rPr>
          <w:rFonts w:cs="B Titr" w:hint="cs"/>
          <w:b/>
          <w:bCs/>
          <w:rtl/>
        </w:rPr>
        <w:t>:</w:t>
      </w:r>
    </w:p>
    <w:p w:rsidR="00ED4108" w:rsidRDefault="00ED4108" w:rsidP="002A79F1">
      <w:pPr>
        <w:rPr>
          <w:rtl/>
          <w:lang w:bidi="fa-IR"/>
        </w:rPr>
      </w:pPr>
    </w:p>
    <w:sectPr w:rsidR="00ED4108" w:rsidSect="00526E0D">
      <w:pgSz w:w="11906" w:h="16838" w:code="9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70A722B-E4D1-433D-83A7-593C5D23658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24DD04F8-934E-4BC2-B0D8-279B520E9101}"/>
    <w:embedBold r:id="rId3" w:fontKey="{4914BC95-7E83-4E52-9FFB-03000FF1530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fontKey="{74FF832C-3394-4EC3-BC0E-1CA3DD55E877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50EBB57D-D2AE-406B-A59E-DCE72A5523D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D591F"/>
    <w:multiLevelType w:val="hybridMultilevel"/>
    <w:tmpl w:val="9D96E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81860"/>
    <w:multiLevelType w:val="hybridMultilevel"/>
    <w:tmpl w:val="825ED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92884"/>
    <w:multiLevelType w:val="hybridMultilevel"/>
    <w:tmpl w:val="756E5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313016"/>
    <w:multiLevelType w:val="hybridMultilevel"/>
    <w:tmpl w:val="16262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23409"/>
    <w:rsid w:val="00027648"/>
    <w:rsid w:val="000417F9"/>
    <w:rsid w:val="00052A7B"/>
    <w:rsid w:val="00066B19"/>
    <w:rsid w:val="00067A0A"/>
    <w:rsid w:val="00074FBF"/>
    <w:rsid w:val="00092B30"/>
    <w:rsid w:val="00093E44"/>
    <w:rsid w:val="000C5B0C"/>
    <w:rsid w:val="000F596A"/>
    <w:rsid w:val="001323EC"/>
    <w:rsid w:val="00136167"/>
    <w:rsid w:val="00153BA2"/>
    <w:rsid w:val="00161E66"/>
    <w:rsid w:val="00165B84"/>
    <w:rsid w:val="001678D8"/>
    <w:rsid w:val="00173752"/>
    <w:rsid w:val="001B79E0"/>
    <w:rsid w:val="001E7319"/>
    <w:rsid w:val="00224519"/>
    <w:rsid w:val="00263BBB"/>
    <w:rsid w:val="00274DBF"/>
    <w:rsid w:val="002A79F1"/>
    <w:rsid w:val="002B5E3F"/>
    <w:rsid w:val="002B788F"/>
    <w:rsid w:val="002C1A01"/>
    <w:rsid w:val="002D012B"/>
    <w:rsid w:val="002D1C21"/>
    <w:rsid w:val="002D4426"/>
    <w:rsid w:val="002E5A72"/>
    <w:rsid w:val="0030142B"/>
    <w:rsid w:val="00344514"/>
    <w:rsid w:val="0035125D"/>
    <w:rsid w:val="003559CE"/>
    <w:rsid w:val="003C1A00"/>
    <w:rsid w:val="003C7A71"/>
    <w:rsid w:val="003E6AEB"/>
    <w:rsid w:val="003E7557"/>
    <w:rsid w:val="0042625D"/>
    <w:rsid w:val="004563E8"/>
    <w:rsid w:val="0049180C"/>
    <w:rsid w:val="00493F44"/>
    <w:rsid w:val="004C3C13"/>
    <w:rsid w:val="004C5736"/>
    <w:rsid w:val="004C6BD8"/>
    <w:rsid w:val="004E1461"/>
    <w:rsid w:val="004E3AC7"/>
    <w:rsid w:val="004F2394"/>
    <w:rsid w:val="004F5A03"/>
    <w:rsid w:val="00511504"/>
    <w:rsid w:val="00526E0D"/>
    <w:rsid w:val="00535D8B"/>
    <w:rsid w:val="00555490"/>
    <w:rsid w:val="005605C5"/>
    <w:rsid w:val="00584A73"/>
    <w:rsid w:val="005A3C70"/>
    <w:rsid w:val="005D365E"/>
    <w:rsid w:val="0062761B"/>
    <w:rsid w:val="00643360"/>
    <w:rsid w:val="0064401F"/>
    <w:rsid w:val="00664CC9"/>
    <w:rsid w:val="0068304D"/>
    <w:rsid w:val="00683D8E"/>
    <w:rsid w:val="006A79E9"/>
    <w:rsid w:val="006C0CED"/>
    <w:rsid w:val="006C680A"/>
    <w:rsid w:val="00714E00"/>
    <w:rsid w:val="00721A38"/>
    <w:rsid w:val="007231C7"/>
    <w:rsid w:val="0072710C"/>
    <w:rsid w:val="00754231"/>
    <w:rsid w:val="00754B2C"/>
    <w:rsid w:val="00756476"/>
    <w:rsid w:val="007565C4"/>
    <w:rsid w:val="00785743"/>
    <w:rsid w:val="007A6A21"/>
    <w:rsid w:val="007B27D7"/>
    <w:rsid w:val="007C1E09"/>
    <w:rsid w:val="007E1C46"/>
    <w:rsid w:val="007E210C"/>
    <w:rsid w:val="007F3841"/>
    <w:rsid w:val="00803C3D"/>
    <w:rsid w:val="008114DF"/>
    <w:rsid w:val="00816E06"/>
    <w:rsid w:val="00836E20"/>
    <w:rsid w:val="00846116"/>
    <w:rsid w:val="008567BF"/>
    <w:rsid w:val="008711F1"/>
    <w:rsid w:val="008B6B9C"/>
    <w:rsid w:val="008B7893"/>
    <w:rsid w:val="008D5D27"/>
    <w:rsid w:val="008E387A"/>
    <w:rsid w:val="008E73ED"/>
    <w:rsid w:val="008F4039"/>
    <w:rsid w:val="008F6F48"/>
    <w:rsid w:val="009059CF"/>
    <w:rsid w:val="00941BAC"/>
    <w:rsid w:val="00950FC7"/>
    <w:rsid w:val="009515DF"/>
    <w:rsid w:val="009703BA"/>
    <w:rsid w:val="0098299F"/>
    <w:rsid w:val="009834BC"/>
    <w:rsid w:val="009A3FF5"/>
    <w:rsid w:val="009D4EAC"/>
    <w:rsid w:val="00A062AC"/>
    <w:rsid w:val="00A1618E"/>
    <w:rsid w:val="00A319C8"/>
    <w:rsid w:val="00A40317"/>
    <w:rsid w:val="00A42729"/>
    <w:rsid w:val="00A43D4D"/>
    <w:rsid w:val="00A51ADB"/>
    <w:rsid w:val="00A61890"/>
    <w:rsid w:val="00AD6A10"/>
    <w:rsid w:val="00AF7315"/>
    <w:rsid w:val="00AF7D8E"/>
    <w:rsid w:val="00B34D94"/>
    <w:rsid w:val="00B378B1"/>
    <w:rsid w:val="00B415A3"/>
    <w:rsid w:val="00B81D8E"/>
    <w:rsid w:val="00BA65D7"/>
    <w:rsid w:val="00BD0B37"/>
    <w:rsid w:val="00BF4650"/>
    <w:rsid w:val="00C02912"/>
    <w:rsid w:val="00C1480A"/>
    <w:rsid w:val="00C54AE8"/>
    <w:rsid w:val="00C73E6F"/>
    <w:rsid w:val="00CB4112"/>
    <w:rsid w:val="00CD31E8"/>
    <w:rsid w:val="00CE196C"/>
    <w:rsid w:val="00CF0DB6"/>
    <w:rsid w:val="00D10927"/>
    <w:rsid w:val="00D16BC8"/>
    <w:rsid w:val="00D245D7"/>
    <w:rsid w:val="00D31DD8"/>
    <w:rsid w:val="00D95321"/>
    <w:rsid w:val="00DA6D0D"/>
    <w:rsid w:val="00DB0615"/>
    <w:rsid w:val="00DB0636"/>
    <w:rsid w:val="00DD611B"/>
    <w:rsid w:val="00E12F90"/>
    <w:rsid w:val="00E17E49"/>
    <w:rsid w:val="00E3473E"/>
    <w:rsid w:val="00E6353B"/>
    <w:rsid w:val="00E8374C"/>
    <w:rsid w:val="00E95F8E"/>
    <w:rsid w:val="00EB4EAC"/>
    <w:rsid w:val="00EC0630"/>
    <w:rsid w:val="00ED4108"/>
    <w:rsid w:val="00EE2365"/>
    <w:rsid w:val="00EF46B3"/>
    <w:rsid w:val="00EF536C"/>
    <w:rsid w:val="00F0534F"/>
    <w:rsid w:val="00F178B7"/>
    <w:rsid w:val="00F43BFB"/>
    <w:rsid w:val="00F62CA3"/>
    <w:rsid w:val="00F75FD1"/>
    <w:rsid w:val="00F90873"/>
    <w:rsid w:val="00FA50CD"/>
    <w:rsid w:val="00FB14EA"/>
    <w:rsid w:val="00FC7830"/>
    <w:rsid w:val="00FD7B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D5C3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8E56-2D1D-4E9A-8E98-315E7220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5</cp:revision>
  <cp:lastPrinted>2019-11-19T08:50:00Z</cp:lastPrinted>
  <dcterms:created xsi:type="dcterms:W3CDTF">2023-05-17T04:02:00Z</dcterms:created>
  <dcterms:modified xsi:type="dcterms:W3CDTF">2023-05-18T03:52:00Z</dcterms:modified>
</cp:coreProperties>
</file>