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1698" w:type="dxa"/>
        <w:tblInd w:w="-5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6"/>
        <w:gridCol w:w="476"/>
        <w:gridCol w:w="476"/>
        <w:gridCol w:w="3538"/>
        <w:gridCol w:w="4588"/>
        <w:gridCol w:w="462"/>
        <w:gridCol w:w="420"/>
        <w:gridCol w:w="1192"/>
      </w:tblGrid>
      <w:tr w:rsidR="005100CF" w:rsidRPr="002F1C5B" w14:paraId="6507C9C1" w14:textId="31EFBA0A" w:rsidTr="002014DC">
        <w:trPr>
          <w:cantSplit/>
          <w:trHeight w:val="692"/>
          <w:tblHeader/>
        </w:trPr>
        <w:tc>
          <w:tcPr>
            <w:tcW w:w="54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601C54A6" w14:textId="77777777" w:rsidR="002F1C5B" w:rsidRPr="002F1C5B" w:rsidRDefault="002F1C5B" w:rsidP="0071087E">
            <w:pPr>
              <w:bidi/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Titr" w:hint="cs"/>
                <w:sz w:val="18"/>
                <w:szCs w:val="18"/>
                <w:rtl/>
                <w:lang w:bidi="fa-IR"/>
              </w:rPr>
              <w:t>فرایند</w:t>
            </w:r>
          </w:p>
        </w:tc>
        <w:tc>
          <w:tcPr>
            <w:tcW w:w="47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39E850A7" w14:textId="77777777" w:rsidR="002F1C5B" w:rsidRPr="0071087E" w:rsidRDefault="002F1C5B" w:rsidP="0071087E">
            <w:pPr>
              <w:bidi/>
              <w:spacing w:after="0"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1087E">
              <w:rPr>
                <w:rFonts w:cs="B Titr" w:hint="cs"/>
                <w:sz w:val="16"/>
                <w:szCs w:val="16"/>
                <w:rtl/>
              </w:rPr>
              <w:t>ریز فرایند</w:t>
            </w:r>
          </w:p>
        </w:tc>
        <w:tc>
          <w:tcPr>
            <w:tcW w:w="47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206AE32C" w14:textId="77777777" w:rsidR="002F1C5B" w:rsidRPr="004F585A" w:rsidRDefault="002F1C5B" w:rsidP="0071087E">
            <w:pPr>
              <w:bidi/>
              <w:spacing w:after="0" w:line="192" w:lineRule="auto"/>
              <w:ind w:left="115" w:right="115"/>
              <w:jc w:val="center"/>
              <w:rPr>
                <w:rFonts w:cs="B Titr"/>
                <w:sz w:val="16"/>
                <w:szCs w:val="16"/>
                <w:rtl/>
              </w:rPr>
            </w:pPr>
            <w:r w:rsidRPr="004F585A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53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vAlign w:val="center"/>
          </w:tcPr>
          <w:p w14:paraId="3F99D3EB" w14:textId="77777777" w:rsidR="002F1C5B" w:rsidRPr="002F1C5B" w:rsidRDefault="002F1C5B" w:rsidP="0071087E">
            <w:pPr>
              <w:bidi/>
              <w:spacing w:after="0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نوع فعالیت</w:t>
            </w:r>
          </w:p>
        </w:tc>
        <w:tc>
          <w:tcPr>
            <w:tcW w:w="458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vAlign w:val="center"/>
          </w:tcPr>
          <w:p w14:paraId="30CA8973" w14:textId="0A09B6CB" w:rsidR="002F1C5B" w:rsidRPr="002F1C5B" w:rsidRDefault="002F1C5B" w:rsidP="0071087E">
            <w:pPr>
              <w:bidi/>
              <w:spacing w:after="0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noProof/>
                <w:sz w:val="18"/>
                <w:szCs w:val="18"/>
                <w:rtl/>
              </w:rPr>
              <w:drawing>
                <wp:anchor distT="0" distB="0" distL="114300" distR="114300" simplePos="0" relativeHeight="251673600" behindDoc="0" locked="0" layoutInCell="1" allowOverlap="1" wp14:anchorId="51E6F363" wp14:editId="2E877CD5">
                  <wp:simplePos x="0" y="0"/>
                  <wp:positionH relativeFrom="column">
                    <wp:posOffset>-1410977</wp:posOffset>
                  </wp:positionH>
                  <wp:positionV relativeFrom="paragraph">
                    <wp:posOffset>1553489</wp:posOffset>
                  </wp:positionV>
                  <wp:extent cx="360" cy="360"/>
                  <wp:effectExtent l="57150" t="38100" r="38100" b="57150"/>
                  <wp:wrapNone/>
                  <wp:docPr id="1" name="In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k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2A25">
              <w:rPr>
                <w:rFonts w:cs="B Titr" w:hint="cs"/>
                <w:noProof/>
                <w:sz w:val="18"/>
                <w:szCs w:val="18"/>
                <w:rtl/>
                <w:lang w:bidi="fa-IR"/>
              </w:rPr>
              <w:t>استاندارد</w:t>
            </w:r>
            <w:r w:rsidRPr="002F1C5B">
              <w:rPr>
                <w:rFonts w:cs="B Titr" w:hint="cs"/>
                <w:sz w:val="18"/>
                <w:szCs w:val="18"/>
                <w:rtl/>
              </w:rPr>
              <w:t xml:space="preserve"> امتیاز دهی</w:t>
            </w:r>
          </w:p>
        </w:tc>
        <w:tc>
          <w:tcPr>
            <w:tcW w:w="46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349129FF" w14:textId="6AC5CA8E" w:rsidR="002F1C5B" w:rsidRPr="002F1C5B" w:rsidRDefault="002F1C5B" w:rsidP="0071087E">
            <w:pPr>
              <w:bidi/>
              <w:spacing w:after="0" w:line="168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F1C5B">
              <w:rPr>
                <w:rFonts w:cs="B Titr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42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5B5AAB19" w14:textId="40F8A239" w:rsidR="002F1C5B" w:rsidRPr="002F1C5B" w:rsidRDefault="002F1C5B" w:rsidP="0071087E">
            <w:pPr>
              <w:bidi/>
              <w:spacing w:after="0" w:line="168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F1C5B">
              <w:rPr>
                <w:rFonts w:cs="B Titr" w:hint="cs"/>
                <w:sz w:val="16"/>
                <w:szCs w:val="16"/>
                <w:rtl/>
              </w:rPr>
              <w:t>نمره</w:t>
            </w:r>
          </w:p>
        </w:tc>
        <w:tc>
          <w:tcPr>
            <w:tcW w:w="119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E2F3" w:themeFill="accent1" w:themeFillTint="33"/>
            <w:vAlign w:val="center"/>
          </w:tcPr>
          <w:p w14:paraId="54C0CEC6" w14:textId="5A932E0E" w:rsidR="002F1C5B" w:rsidRPr="002F1C5B" w:rsidRDefault="002F1C5B" w:rsidP="0071087E">
            <w:pPr>
              <w:bidi/>
              <w:spacing w:after="0"/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توضیحات</w:t>
            </w:r>
          </w:p>
        </w:tc>
      </w:tr>
      <w:tr w:rsidR="00870379" w:rsidRPr="002F1C5B" w14:paraId="2D76261B" w14:textId="03C9642A" w:rsidTr="002014DC">
        <w:trPr>
          <w:trHeight w:val="1373"/>
        </w:trPr>
        <w:tc>
          <w:tcPr>
            <w:tcW w:w="546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14:paraId="3B64C788" w14:textId="62BA303D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برنامه ریزی</w:t>
            </w:r>
          </w:p>
        </w:tc>
        <w:tc>
          <w:tcPr>
            <w:tcW w:w="476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14:paraId="24477311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عملیاتی</w:t>
            </w:r>
          </w:p>
        </w:tc>
        <w:tc>
          <w:tcPr>
            <w:tcW w:w="476" w:type="dxa"/>
            <w:tcBorders>
              <w:top w:val="single" w:sz="24" w:space="0" w:color="auto"/>
            </w:tcBorders>
            <w:vAlign w:val="center"/>
          </w:tcPr>
          <w:p w14:paraId="641611AA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3538" w:type="dxa"/>
            <w:vAlign w:val="center"/>
          </w:tcPr>
          <w:p w14:paraId="3DB09354" w14:textId="58173FFF" w:rsidR="00870379" w:rsidRPr="00490924" w:rsidRDefault="00870379" w:rsidP="00C56281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 در تحلیل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موجود، شاخصها در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برنامه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مختلف سالمندان به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تفکیک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محیطی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استخراج و تحلیل  مناسب و مداخله مبتنی بر تحلیل،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شده است؟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*</w:t>
            </w:r>
            <w:r w:rsidRPr="004F585A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4588" w:type="dxa"/>
            <w:vAlign w:val="center"/>
          </w:tcPr>
          <w:p w14:paraId="30B11C70" w14:textId="77777777" w:rsidR="00870379" w:rsidRPr="004F585A" w:rsidRDefault="00870379" w:rsidP="002F1C5B">
            <w:pPr>
              <w:bidi/>
              <w:spacing w:after="0" w:line="204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F58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استخراج شاخص: </w:t>
            </w:r>
          </w:p>
          <w:p w14:paraId="4E9CEB5C" w14:textId="5662C2D3" w:rsidR="00870379" w:rsidRPr="002F1C5B" w:rsidRDefault="00BF14EF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مراقبت1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037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="00AD644D">
              <w:rPr>
                <w:rFonts w:cs="B Nazanin" w:hint="cs"/>
                <w:sz w:val="18"/>
                <w:szCs w:val="18"/>
                <w:rtl/>
                <w:lang w:bidi="fa-IR"/>
              </w:rPr>
              <w:t>آموزش</w:t>
            </w:r>
            <w:r w:rsidR="0087037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شیوه زندگی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</w:p>
          <w:p w14:paraId="3B2D6868" w14:textId="7370557D" w:rsidR="00870379" w:rsidRPr="004F585A" w:rsidRDefault="00870379" w:rsidP="002F1C5B">
            <w:pPr>
              <w:bidi/>
              <w:spacing w:after="0" w:line="204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F58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تحلیل جامع شاخصها: </w:t>
            </w:r>
            <w:r w:rsidR="00BF14E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BF14EF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جمع</w:t>
            </w:r>
            <w:r w:rsidR="00BF14EF"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BF14EF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بندی</w:t>
            </w:r>
            <w:r w:rsidR="00BF14E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تحلیل</w:t>
            </w:r>
            <w:r w:rsidR="00BF14EF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با توجه به میزان دستیابی به حد انتظار</w:t>
            </w:r>
            <w:r w:rsidR="00BF14EF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  <w:p w14:paraId="5035017A" w14:textId="7E388A9A" w:rsidR="00BF14EF" w:rsidRDefault="00BF14EF" w:rsidP="00AD644D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مراقبت</w:t>
            </w:r>
            <w:r w:rsidR="006D53D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5/2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="0087037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آموزش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شیوه زندگی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6D53D3">
              <w:rPr>
                <w:rFonts w:cs="B Nazanin" w:hint="cs"/>
                <w:sz w:val="18"/>
                <w:szCs w:val="18"/>
                <w:rtl/>
                <w:lang w:bidi="fa-IR"/>
              </w:rPr>
              <w:t>5/2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037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7BE8CFBB" w14:textId="6F9C8F96" w:rsidR="00870379" w:rsidRPr="002F1C5B" w:rsidRDefault="00870379" w:rsidP="008D5CC7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62" w:type="dxa"/>
            <w:vAlign w:val="center"/>
          </w:tcPr>
          <w:p w14:paraId="18E57F85" w14:textId="2089DB50" w:rsidR="00870379" w:rsidRPr="002F1C5B" w:rsidRDefault="002303C3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20" w:type="dxa"/>
            <w:tcBorders>
              <w:top w:val="single" w:sz="24" w:space="0" w:color="auto"/>
            </w:tcBorders>
            <w:vAlign w:val="center"/>
          </w:tcPr>
          <w:p w14:paraId="268726C9" w14:textId="4004F2DB" w:rsidR="00870379" w:rsidRPr="002F1C5B" w:rsidRDefault="0087037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601457C1" w14:textId="4062BA05" w:rsidR="00870379" w:rsidRPr="002F1C5B" w:rsidRDefault="00870379" w:rsidP="002F1C5B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70379" w:rsidRPr="002F1C5B" w14:paraId="524C0BCA" w14:textId="07775F4F" w:rsidTr="00DE3C49">
        <w:trPr>
          <w:trHeight w:val="1570"/>
        </w:trPr>
        <w:tc>
          <w:tcPr>
            <w:tcW w:w="546" w:type="dxa"/>
            <w:vMerge/>
            <w:vAlign w:val="center"/>
          </w:tcPr>
          <w:p w14:paraId="28A0A650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vAlign w:val="center"/>
          </w:tcPr>
          <w:p w14:paraId="36190FFF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7A8787AB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3538" w:type="dxa"/>
            <w:vAlign w:val="center"/>
          </w:tcPr>
          <w:p w14:paraId="3C6CA9C0" w14:textId="26826E12" w:rsidR="00870379" w:rsidRPr="002F1C5B" w:rsidRDefault="00870379" w:rsidP="00497FF4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 گانت مداخله ای بر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اساس</w:t>
            </w:r>
            <w:r w:rsidRPr="004F585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شاخص ها و وضعیت موجود واحدهای محیطی،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F585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تکمیل شده است؟</w:t>
            </w:r>
            <w:r w:rsidRPr="004F585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مداخلات موثر، مبتنی بر نتایج تحلیل شاخص ها و منطبق بر مشکلات واحدهای محیطی</w:t>
            </w:r>
          </w:p>
        </w:tc>
        <w:tc>
          <w:tcPr>
            <w:tcW w:w="4588" w:type="dxa"/>
            <w:tcBorders>
              <w:bottom w:val="single" w:sz="12" w:space="0" w:color="auto"/>
            </w:tcBorders>
            <w:vAlign w:val="center"/>
          </w:tcPr>
          <w:p w14:paraId="253FEE81" w14:textId="77777777" w:rsidR="00870379" w:rsidRPr="004F585A" w:rsidRDefault="00870379" w:rsidP="002F1C5B">
            <w:pPr>
              <w:bidi/>
              <w:spacing w:after="0" w:line="204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F58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اهداف اختصاصی مناسب: </w:t>
            </w:r>
          </w:p>
          <w:p w14:paraId="4D550BC2" w14:textId="6B4B31DD" w:rsidR="00870379" w:rsidRPr="002F1C5B" w:rsidRDefault="00AD644D" w:rsidP="00AD644D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مراقبت 1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           آموزش شیوه زندگی 1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</w:p>
          <w:p w14:paraId="3CC5EAE8" w14:textId="260627CA" w:rsidR="00870379" w:rsidRPr="005233CC" w:rsidRDefault="00870379" w:rsidP="002F1C5B">
            <w:pPr>
              <w:bidi/>
              <w:spacing w:after="0" w:line="204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F585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</w:t>
            </w:r>
            <w:r w:rsidRPr="005233C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راحی مداخلات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کاربردی و موثر</w:t>
            </w:r>
            <w:r w:rsidRPr="005233C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(لیست فعالیت ها): </w:t>
            </w:r>
          </w:p>
          <w:p w14:paraId="1B3721B5" w14:textId="08660D15" w:rsidR="00A154B4" w:rsidRDefault="00B306F1" w:rsidP="00B306F1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ثبت </w:t>
            </w:r>
            <w:r w:rsidR="00990288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فعالیتهای مداخله ای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مبتنی بر نتایج </w:t>
            </w:r>
            <w:r w:rsidR="00990288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شاخصها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="00990288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برنامه </w:t>
            </w:r>
            <w:r w:rsidR="0075788D">
              <w:rPr>
                <w:rFonts w:cs="B Nazanin" w:hint="cs"/>
                <w:sz w:val="18"/>
                <w:szCs w:val="18"/>
                <w:rtl/>
                <w:lang w:bidi="fa-IR"/>
              </w:rPr>
              <w:t>مراقب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</w:t>
            </w:r>
            <w:r w:rsidR="0075788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3 </w:t>
            </w:r>
            <w:r w:rsidR="006D53D3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="00A154B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990288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A192924" w14:textId="2EA0A0A4" w:rsidR="00870379" w:rsidRPr="002F1C5B" w:rsidRDefault="006D53D3" w:rsidP="00B306F1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فعالیتهای مداخله ای </w:t>
            </w:r>
            <w:r w:rsidR="00B306F1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مبتنی بر نتایج شاخصها</w:t>
            </w:r>
            <w:r w:rsidR="00B306F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ی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برنامه 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شیوه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زن</w:t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دگی2امتیاز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0E2C5FE4" w14:textId="4B9E9826" w:rsidR="00870379" w:rsidRPr="002F1C5B" w:rsidRDefault="00AD644D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14:paraId="3BA7F8E3" w14:textId="3759E17E" w:rsidR="00870379" w:rsidRPr="002F1C5B" w:rsidRDefault="0087037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bottom w:val="single" w:sz="12" w:space="0" w:color="auto"/>
            </w:tcBorders>
          </w:tcPr>
          <w:p w14:paraId="09900529" w14:textId="29E7C61C" w:rsidR="00870379" w:rsidRPr="002F1C5B" w:rsidRDefault="00870379" w:rsidP="002F1C5B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70379" w:rsidRPr="002F1C5B" w14:paraId="0BCE1FD0" w14:textId="277A1FEF" w:rsidTr="002014DC">
        <w:trPr>
          <w:trHeight w:val="1888"/>
        </w:trPr>
        <w:tc>
          <w:tcPr>
            <w:tcW w:w="546" w:type="dxa"/>
            <w:vMerge/>
            <w:vAlign w:val="center"/>
          </w:tcPr>
          <w:p w14:paraId="20463367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tcBorders>
              <w:top w:val="single" w:sz="12" w:space="0" w:color="auto"/>
            </w:tcBorders>
            <w:textDirection w:val="btLr"/>
            <w:vAlign w:val="center"/>
          </w:tcPr>
          <w:p w14:paraId="402EC2D8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بازآموزی وآموزش کارکنان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14:paraId="5CF5BCCC" w14:textId="0DB80755" w:rsidR="00870379" w:rsidRPr="008D5CC7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3538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A58C044" w14:textId="40AC4482" w:rsidR="00870379" w:rsidRPr="00EA2A25" w:rsidRDefault="00870379" w:rsidP="006A11CF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دوره آموزشی برای </w:t>
            </w:r>
            <w:r w:rsidR="006A11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ارائه دهندگان خدمت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 اساس استاندارد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برگزاری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برگزارشده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است؟</w:t>
            </w:r>
          </w:p>
        </w:tc>
        <w:tc>
          <w:tcPr>
            <w:tcW w:w="4588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94A5D35" w14:textId="7B10BF5C" w:rsidR="00870379" w:rsidRPr="003B1972" w:rsidRDefault="00870379" w:rsidP="00B96EF2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برگزاری دوره برای گروه هدف : پزشک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مراقب سلامت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بهورز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54E66F01" w14:textId="40D2FF6C" w:rsidR="00870379" w:rsidRPr="003B1972" w:rsidRDefault="00870379" w:rsidP="00FD27E2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استفاده از محتوای استاندارد و متناسب با گروه هدف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FD27E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273D4E69" w14:textId="2065A9CB" w:rsidR="00870379" w:rsidRPr="003B1972" w:rsidRDefault="00990288" w:rsidP="00AD644D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تهیه گزارش دوره و</w:t>
            </w:r>
            <w:r w:rsidRPr="0075788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تحلیل</w:t>
            </w:r>
            <w:r w:rsidR="00870379" w:rsidRPr="003B197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نتایج</w:t>
            </w:r>
            <w:r w:rsid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:  پیش</w:t>
            </w:r>
            <w:r w:rsidR="00870379" w:rsidRPr="003B197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آزمون</w:t>
            </w:r>
            <w:r w:rsidR="00870379" w:rsidRPr="003B197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="00870379" w:rsidRPr="003B197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پس</w:t>
            </w:r>
            <w:r w:rsidR="00870379" w:rsidRPr="003B197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آزمون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مدرسین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 برگزاری دوره</w:t>
            </w:r>
            <w:r w:rsidR="00870379"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75F5CBD6" w14:textId="07A6E907" w:rsidR="00870379" w:rsidRPr="003B1972" w:rsidRDefault="00870379" w:rsidP="00B96EF2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ارسال</w:t>
            </w:r>
            <w:r w:rsidRPr="003B197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>انتظارات به گروه هدف :  متناسب با دوره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ارسال در زمان مناسب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3B1972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14473BCF" w14:textId="45C052C1" w:rsidR="00870379" w:rsidRPr="002F1C5B" w:rsidRDefault="00870379" w:rsidP="00AD644D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ارسال </w:t>
            </w:r>
            <w:r w:rsidR="00AD644D"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گزارش دوره ها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به مدیر </w:t>
            </w:r>
            <w:r w:rsidR="00AD644D"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/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معاون در زمان مناسب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هر کدام 5/0امتیاز</w:t>
            </w:r>
            <w:r w:rsidRPr="001B2F1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 xml:space="preserve">   </w:t>
            </w:r>
          </w:p>
        </w:tc>
        <w:tc>
          <w:tcPr>
            <w:tcW w:w="46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5F4521B" w14:textId="50FEB2B3" w:rsidR="00870379" w:rsidRPr="002F1C5B" w:rsidRDefault="0087037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082019E" w14:textId="604DDBC1" w:rsidR="00870379" w:rsidRPr="002F1C5B" w:rsidRDefault="0087037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2" w:type="dxa"/>
            <w:tcBorders>
              <w:top w:val="single" w:sz="12" w:space="0" w:color="auto"/>
              <w:bottom w:val="single" w:sz="2" w:space="0" w:color="auto"/>
            </w:tcBorders>
          </w:tcPr>
          <w:p w14:paraId="1327E6B3" w14:textId="3EC7C29E" w:rsidR="00870379" w:rsidRPr="002F1C5B" w:rsidRDefault="00870379" w:rsidP="002F1C5B">
            <w:pPr>
              <w:bidi/>
              <w:spacing w:after="0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70379" w:rsidRPr="002F1C5B" w14:paraId="300DEB4A" w14:textId="7CCA1074" w:rsidTr="002014DC">
        <w:trPr>
          <w:cantSplit/>
          <w:trHeight w:val="1612"/>
        </w:trPr>
        <w:tc>
          <w:tcPr>
            <w:tcW w:w="546" w:type="dxa"/>
            <w:vMerge/>
            <w:textDirection w:val="btLr"/>
            <w:vAlign w:val="center"/>
          </w:tcPr>
          <w:p w14:paraId="23D6A151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tcBorders>
              <w:bottom w:val="single" w:sz="2" w:space="0" w:color="auto"/>
            </w:tcBorders>
            <w:textDirection w:val="btLr"/>
            <w:vAlign w:val="center"/>
          </w:tcPr>
          <w:p w14:paraId="7BF76F8C" w14:textId="77777777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جدیدالورود</w:t>
            </w:r>
          </w:p>
        </w:tc>
        <w:tc>
          <w:tcPr>
            <w:tcW w:w="476" w:type="dxa"/>
            <w:tcBorders>
              <w:bottom w:val="single" w:sz="2" w:space="0" w:color="auto"/>
            </w:tcBorders>
            <w:vAlign w:val="center"/>
          </w:tcPr>
          <w:p w14:paraId="5E7F46DE" w14:textId="173BB13D" w:rsidR="00870379" w:rsidRPr="002F1C5B" w:rsidRDefault="0087037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3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CE99F9" w14:textId="201F273F" w:rsidR="00870379" w:rsidRPr="002F1C5B" w:rsidRDefault="00870379" w:rsidP="003A7875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توجیه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نیروهای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جدیدالورود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اساس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برنامه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زمانبندی،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درس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محتواهای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بسته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خدمت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ابلاغی و با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استفاده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از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سوالات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استاندارد، اجرا می گردد؟</w:t>
            </w:r>
          </w:p>
        </w:tc>
        <w:tc>
          <w:tcPr>
            <w:tcW w:w="45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9B92CA" w14:textId="3D4F42C9" w:rsidR="00870379" w:rsidRPr="00AD644D" w:rsidRDefault="0075788D" w:rsidP="007E21E7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آموزش بر اساس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طرح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درس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استاندارد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بر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اساس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محتواهای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بسته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خدمت</w:t>
            </w:r>
            <w:r w:rsidR="00870379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و محتوای ابلاغی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FD27E2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(</w:t>
            </w:r>
            <w:r w:rsidR="00EB1B8F" w:rsidRPr="00AD644D">
              <w:rPr>
                <w:rFonts w:cs="B Nazanin"/>
                <w:sz w:val="18"/>
                <w:szCs w:val="18"/>
                <w:rtl/>
                <w:lang w:bidi="fa-IR"/>
              </w:rPr>
              <w:t>کوریکولوم آموزش بدو خدمت مراقب سلامت (تئوری/عملی و کارآموزی</w:t>
            </w:r>
            <w:r w:rsidR="00DE3C49" w:rsidRPr="00AD644D"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="00DE3C4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نامه شماره 6716مورخ 23مرداد 1402</w:t>
            </w:r>
            <w:r w:rsidR="00EB1B8F" w:rsidRPr="00AD644D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  <w:r w:rsidR="00EB1B8F" w:rsidRPr="00AD644D">
              <w:rPr>
                <w:rFonts w:ascii="Cambria" w:hAnsi="Cambria" w:cs="Cambria" w:hint="cs"/>
                <w:sz w:val="18"/>
                <w:szCs w:val="18"/>
                <w:rtl/>
                <w:lang w:bidi="fa-IR"/>
              </w:rPr>
              <w:t> </w:t>
            </w:r>
            <w:r w:rsidR="00FD27E2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بر اساس طرح</w:t>
            </w:r>
            <w:r w:rsidR="00FD27E2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FD27E2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درس</w:t>
            </w:r>
            <w:r w:rsidR="00FD27E2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FD27E2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استاندارد</w:t>
            </w:r>
            <w:r w:rsidR="00FD27E2"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  <w:r w:rsidR="00FD27E2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1 </w:t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امتیاز </w:t>
            </w:r>
            <w:r w:rsidR="00870379" w:rsidRPr="00AD644D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</w:p>
          <w:p w14:paraId="4A4D0294" w14:textId="77777777" w:rsidR="00AD644D" w:rsidRPr="00AD644D" w:rsidRDefault="00870379" w:rsidP="00AD644D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استفاده</w:t>
            </w:r>
            <w:r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از</w:t>
            </w:r>
            <w:r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آخرین</w:t>
            </w:r>
            <w:r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سوالات</w:t>
            </w:r>
            <w:r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استاندارد </w:t>
            </w:r>
            <w:r w:rsidR="00FD27E2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با هماهنگی واحد آموزشگاه</w:t>
            </w:r>
            <w:r w:rsidR="0075788D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بهورزی </w:t>
            </w:r>
            <w:r w:rsidR="00862647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0A5B1E49" w14:textId="772910DE" w:rsidR="00870379" w:rsidRPr="00AD644D" w:rsidRDefault="00AD644D" w:rsidP="00AD644D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مراقب  </w:t>
            </w:r>
            <w:r w:rsidRPr="00AD644D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پزشک </w:t>
            </w:r>
            <w:r w:rsidRPr="00AD644D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="00870379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هر کدام 1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امتیاز   </w:t>
            </w:r>
          </w:p>
          <w:p w14:paraId="05412AA7" w14:textId="3C305A64" w:rsidR="00870379" w:rsidRPr="00AD644D" w:rsidRDefault="00870379" w:rsidP="007E21E7">
            <w:pPr>
              <w:bidi/>
              <w:spacing w:after="0" w:line="204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تکمیل</w:t>
            </w:r>
            <w:r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گزارش </w:t>
            </w:r>
            <w:r w:rsidR="0039455D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جمع بندی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نیروهای</w:t>
            </w:r>
            <w:r w:rsidRPr="00AD6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>جدیدالورود</w:t>
            </w:r>
            <w:r w:rsidR="0039455D"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آموزش دیده</w:t>
            </w:r>
            <w:r w:rsidRPr="00AD6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1 امتیاز </w:t>
            </w:r>
            <w:r w:rsidRPr="00AD644D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AD644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</w:t>
            </w:r>
          </w:p>
        </w:tc>
        <w:tc>
          <w:tcPr>
            <w:tcW w:w="4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FBAC9B" w14:textId="3198DD11" w:rsidR="00870379" w:rsidRPr="002F1C5B" w:rsidRDefault="007E21E7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B4A03A" w14:textId="28FEAB3B" w:rsidR="00870379" w:rsidRPr="002F1C5B" w:rsidRDefault="0087037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2" w:space="0" w:color="auto"/>
              <w:bottom w:val="single" w:sz="2" w:space="0" w:color="auto"/>
            </w:tcBorders>
          </w:tcPr>
          <w:p w14:paraId="6EE63184" w14:textId="6684B22F" w:rsidR="00870379" w:rsidRPr="002F1C5B" w:rsidRDefault="00870379" w:rsidP="002F1C5B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DE3C49" w:rsidRPr="002F1C5B" w14:paraId="10FB702D" w14:textId="10068D11" w:rsidTr="00862647">
        <w:trPr>
          <w:trHeight w:val="2065"/>
        </w:trPr>
        <w:tc>
          <w:tcPr>
            <w:tcW w:w="546" w:type="dxa"/>
            <w:vMerge/>
            <w:vAlign w:val="center"/>
          </w:tcPr>
          <w:p w14:paraId="21083D35" w14:textId="77777777" w:rsidR="00DE3C49" w:rsidRPr="002F1C5B" w:rsidRDefault="00DE3C4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 w:val="restart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14:paraId="5420E1D9" w14:textId="7ABB7CB2" w:rsidR="00DE3C49" w:rsidRPr="002F1C5B" w:rsidRDefault="00DE3C49" w:rsidP="002F1C5B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پوشش مراقبتهای ادغام یافته وجامع سالمندان ،آموزش شیوه زندگی </w:t>
            </w:r>
          </w:p>
        </w:tc>
        <w:tc>
          <w:tcPr>
            <w:tcW w:w="476" w:type="dxa"/>
            <w:tcBorders>
              <w:top w:val="single" w:sz="2" w:space="0" w:color="auto"/>
            </w:tcBorders>
            <w:vAlign w:val="center"/>
          </w:tcPr>
          <w:p w14:paraId="0C851DE3" w14:textId="12240960" w:rsidR="00DE3C49" w:rsidRPr="002F1C5B" w:rsidRDefault="00DE3C4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3538" w:type="dxa"/>
            <w:tcBorders>
              <w:top w:val="single" w:sz="2" w:space="0" w:color="auto"/>
            </w:tcBorders>
            <w:vAlign w:val="center"/>
          </w:tcPr>
          <w:p w14:paraId="69D83360" w14:textId="1E84CF76" w:rsidR="00DE3C49" w:rsidRPr="002F1C5B" w:rsidRDefault="00DE3C49" w:rsidP="002F1C5B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مراقبت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سالمندان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تفکیک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واحدهای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محیطی،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تعیین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آنها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ابلاغ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گردیده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راستای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ارتقا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مراقبتها،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ماهه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ماهه/ نه ماهه 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سالانه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همراه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مداخلات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لازم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درون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برون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بخشی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پیگیری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نموده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است؟</w:t>
            </w:r>
          </w:p>
        </w:tc>
        <w:tc>
          <w:tcPr>
            <w:tcW w:w="4588" w:type="dxa"/>
            <w:tcBorders>
              <w:top w:val="single" w:sz="2" w:space="0" w:color="auto"/>
            </w:tcBorders>
            <w:vAlign w:val="center"/>
          </w:tcPr>
          <w:p w14:paraId="4599A7E3" w14:textId="12F1D591" w:rsidR="00DE3C49" w:rsidRPr="006A11CF" w:rsidRDefault="00DE3C49" w:rsidP="00862647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تعیین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تفکیک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پایگاه سلامت و شرایط هر </w:t>
            </w:r>
            <w:r w:rsidR="00862647">
              <w:rPr>
                <w:rFonts w:cs="B Nazanin" w:hint="cs"/>
                <w:sz w:val="18"/>
                <w:szCs w:val="18"/>
                <w:rtl/>
                <w:lang w:bidi="fa-IR"/>
              </w:rPr>
              <w:t>پایگاه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:1</w:t>
            </w:r>
            <w:r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</w:p>
          <w:p w14:paraId="32CA833C" w14:textId="28202ADE" w:rsidR="00DE3C49" w:rsidRPr="001B2F14" w:rsidRDefault="00DE3C49" w:rsidP="00BF0C64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تعیین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 w:rsidRPr="006A11C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خانه های بهداشت با مشارکت واحد بهورزی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:1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</w:t>
            </w:r>
          </w:p>
          <w:p w14:paraId="49064C91" w14:textId="7AC406C6" w:rsidR="00DE3C49" w:rsidRPr="001B2F14" w:rsidRDefault="00DE3C49" w:rsidP="00BF0C64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ابلاغ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در زمان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مناسب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حداکثر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10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روز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پس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از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استان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  <w:r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1امتیاز 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</w:t>
            </w:r>
          </w:p>
          <w:p w14:paraId="11B42162" w14:textId="121AC5BA" w:rsidR="00DE3C49" w:rsidRPr="002F1C5B" w:rsidRDefault="00DE3C49" w:rsidP="00F66F03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تهیه گزارش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جمع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بندی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تحلیل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>(</w:t>
            </w:r>
            <w:r w:rsidRPr="00BF0C64">
              <w:rPr>
                <w:rFonts w:cs="B Nazanin" w:hint="cs"/>
                <w:sz w:val="14"/>
                <w:szCs w:val="14"/>
                <w:rtl/>
                <w:lang w:bidi="fa-IR"/>
              </w:rPr>
              <w:t>با توجه به میزان دستیابی به حد انتظار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3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7EF17AA8" w14:textId="65718C09" w:rsidR="00DE3C49" w:rsidRPr="002F1C5B" w:rsidRDefault="00DE3C49" w:rsidP="00862647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ارسال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تحلیل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فصلی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862647">
              <w:rPr>
                <w:rFonts w:cs="B Nazanin" w:hint="cs"/>
                <w:sz w:val="18"/>
                <w:szCs w:val="18"/>
                <w:rtl/>
                <w:lang w:bidi="fa-IR"/>
              </w:rPr>
              <w:t>واحد های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محیطی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زمان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مناسب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1 امتیاز 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</w:p>
        </w:tc>
        <w:tc>
          <w:tcPr>
            <w:tcW w:w="462" w:type="dxa"/>
            <w:tcBorders>
              <w:top w:val="single" w:sz="2" w:space="0" w:color="auto"/>
            </w:tcBorders>
            <w:vAlign w:val="center"/>
          </w:tcPr>
          <w:p w14:paraId="679BDDE1" w14:textId="3D9E732F" w:rsidR="00DE3C49" w:rsidRPr="002F1C5B" w:rsidRDefault="00DE3C4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20" w:type="dxa"/>
            <w:tcBorders>
              <w:top w:val="single" w:sz="2" w:space="0" w:color="auto"/>
            </w:tcBorders>
            <w:vAlign w:val="center"/>
          </w:tcPr>
          <w:p w14:paraId="083B1159" w14:textId="6E199CA8" w:rsidR="00DE3C49" w:rsidRPr="002F1C5B" w:rsidRDefault="00DE3C4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2" w:space="0" w:color="auto"/>
            </w:tcBorders>
          </w:tcPr>
          <w:p w14:paraId="665E7F3E" w14:textId="2B737ACF" w:rsidR="00DE3C49" w:rsidRPr="002F1C5B" w:rsidRDefault="00DE3C49" w:rsidP="002F1C5B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DE3C49" w:rsidRPr="002F1C5B" w14:paraId="6328E524" w14:textId="77777777" w:rsidTr="00DE3C49">
        <w:trPr>
          <w:trHeight w:val="1214"/>
        </w:trPr>
        <w:tc>
          <w:tcPr>
            <w:tcW w:w="546" w:type="dxa"/>
            <w:vMerge/>
            <w:vAlign w:val="center"/>
          </w:tcPr>
          <w:p w14:paraId="4C1E7075" w14:textId="77777777" w:rsidR="00DE3C49" w:rsidRPr="002F1C5B" w:rsidRDefault="00DE3C49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shd w:val="clear" w:color="auto" w:fill="auto"/>
            <w:vAlign w:val="center"/>
          </w:tcPr>
          <w:p w14:paraId="46CD2320" w14:textId="77777777" w:rsidR="00DE3C49" w:rsidRPr="002F1C5B" w:rsidRDefault="00DE3C49" w:rsidP="002F1C5B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46C96EAC" w14:textId="37652D2A" w:rsidR="00DE3C49" w:rsidRDefault="0089388E" w:rsidP="002F1C5B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3538" w:type="dxa"/>
            <w:vAlign w:val="center"/>
          </w:tcPr>
          <w:p w14:paraId="38A7937A" w14:textId="2540DF90" w:rsidR="00DE3C49" w:rsidRPr="00EA2A25" w:rsidRDefault="00DE3C49" w:rsidP="0082550B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مداخلات موثر به منظور ارتقا شاخص در واحد های مشکل دار 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پیگیری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شده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؟</w:t>
            </w:r>
          </w:p>
        </w:tc>
        <w:tc>
          <w:tcPr>
            <w:tcW w:w="4588" w:type="dxa"/>
            <w:vAlign w:val="center"/>
          </w:tcPr>
          <w:p w14:paraId="421697A2" w14:textId="77777777" w:rsidR="00DE3C49" w:rsidRDefault="00DE3C49" w:rsidP="0082550B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14:paraId="6219655F" w14:textId="3FE5FED9" w:rsidR="00DE3C49" w:rsidRDefault="00DE3C49" w:rsidP="00BF0C64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تهیه گزارش تحلیل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استخراج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علل </w:t>
            </w:r>
            <w:r w:rsidRPr="0082550B">
              <w:rPr>
                <w:rFonts w:cs="B Nazanin" w:hint="cs"/>
                <w:sz w:val="18"/>
                <w:szCs w:val="18"/>
                <w:rtl/>
                <w:lang w:bidi="fa-IR"/>
              </w:rPr>
              <w:t>افت یا عدم ارتقا شاخ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>ص :</w:t>
            </w:r>
            <w:r w:rsidR="00BF0C64"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1 امتیاز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5F322FC" w14:textId="69FC3DE1" w:rsidR="00E76E2B" w:rsidRDefault="001E0D21" w:rsidP="00E76E2B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هماهنگی </w:t>
            </w:r>
            <w:r w:rsidR="00DE3C49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با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واحدهای فنی مرتبط</w:t>
            </w:r>
            <w:r w:rsidR="00ED7488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: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E76E2B"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1 امتیاز</w:t>
            </w:r>
            <w:r w:rsidR="00E76E2B"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36666D0D" w14:textId="361D5A1D" w:rsidR="00BF0C64" w:rsidRDefault="00E76E2B" w:rsidP="00ED7488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برگزاری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جلسه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/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مکاتبه با </w:t>
            </w:r>
            <w:r w:rsidR="001E0D21">
              <w:rPr>
                <w:rFonts w:cs="B Nazanin" w:hint="cs"/>
                <w:sz w:val="18"/>
                <w:szCs w:val="18"/>
                <w:rtl/>
                <w:lang w:bidi="fa-IR"/>
              </w:rPr>
              <w:t>وا</w:t>
            </w:r>
            <w:r w:rsidR="00DE3C49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حدهای محیطی مشکل دا</w:t>
            </w:r>
            <w:r w:rsidR="00ED7488">
              <w:rPr>
                <w:rFonts w:cs="B Nazanin" w:hint="cs"/>
                <w:sz w:val="18"/>
                <w:szCs w:val="18"/>
                <w:rtl/>
                <w:lang w:bidi="fa-IR"/>
              </w:rPr>
              <w:t>ر :</w:t>
            </w:r>
            <w:r w:rsidR="001E0D21"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1 امتیاز</w:t>
            </w:r>
            <w:r w:rsidR="001E0D21"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354B62F6" w14:textId="3B5D98C7" w:rsidR="001E0D21" w:rsidRDefault="001E0D21" w:rsidP="00E76E2B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طراحی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فعالیتهای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مداخ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له ای با توجه به علل </w:t>
            </w:r>
            <w:r w:rsidRPr="0082550B">
              <w:rPr>
                <w:rFonts w:cs="B Nazanin" w:hint="cs"/>
                <w:sz w:val="18"/>
                <w:szCs w:val="18"/>
                <w:rtl/>
                <w:lang w:bidi="fa-IR"/>
              </w:rPr>
              <w:t>افت یا عدم ارتقا شاخ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ص (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تعامل با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</w:t>
            </w:r>
            <w:r w:rsidR="00E76E2B">
              <w:rPr>
                <w:rFonts w:cs="B Nazanin" w:hint="cs"/>
                <w:sz w:val="18"/>
                <w:szCs w:val="18"/>
                <w:rtl/>
                <w:lang w:bidi="fa-IR"/>
              </w:rPr>
              <w:t>1.5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5F48534C" w14:textId="77777777" w:rsidR="001E0D21" w:rsidRDefault="001E0D21" w:rsidP="001E0D21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پیگیری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اجرای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مداخلات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موثر طبق گانت مداخله ای: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0FD184BE" w14:textId="6C3C249E" w:rsidR="00DE3C49" w:rsidRPr="002F1C5B" w:rsidRDefault="001E0D21" w:rsidP="00E76E2B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رصد و استخراج آمار </w:t>
            </w:r>
            <w:r w:rsidR="00BF0C6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تا دستیابی به حد انتظار مطلوب  </w:t>
            </w:r>
            <w:r w:rsidR="00DE3C49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با استفاده از سامانه ها (داشبورد </w:t>
            </w:r>
            <w:r w:rsidR="00DE3C49" w:rsidRPr="006A11CF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="00DE3C49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سیب)</w:t>
            </w:r>
            <w:r w:rsidR="00E76E2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:</w:t>
            </w:r>
            <w:r w:rsidR="00DE3C49"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E76E2B">
              <w:rPr>
                <w:rFonts w:cs="B Nazanin" w:hint="cs"/>
                <w:sz w:val="18"/>
                <w:szCs w:val="18"/>
                <w:rtl/>
                <w:lang w:bidi="fa-IR"/>
              </w:rPr>
              <w:t>1.5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BF0C64"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vAlign w:val="center"/>
          </w:tcPr>
          <w:p w14:paraId="73DE2332" w14:textId="10CCD702" w:rsidR="00DE3C49" w:rsidRDefault="001E0D21" w:rsidP="002F1C5B">
            <w:pPr>
              <w:bidi/>
              <w:spacing w:after="0" w:line="168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20" w:type="dxa"/>
            <w:vAlign w:val="center"/>
          </w:tcPr>
          <w:p w14:paraId="2BF91B85" w14:textId="77777777" w:rsidR="00DE3C49" w:rsidRPr="002F1C5B" w:rsidRDefault="00DE3C49" w:rsidP="002F1C5B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0EA17597" w14:textId="77777777" w:rsidR="00DE3C49" w:rsidRPr="002F1C5B" w:rsidRDefault="00DE3C49" w:rsidP="002F1C5B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674F4965" w14:textId="524464F5" w:rsidTr="00DE3C49">
        <w:trPr>
          <w:trHeight w:val="1214"/>
        </w:trPr>
        <w:tc>
          <w:tcPr>
            <w:tcW w:w="546" w:type="dxa"/>
            <w:vMerge/>
            <w:vAlign w:val="center"/>
          </w:tcPr>
          <w:p w14:paraId="190B2C9E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shd w:val="clear" w:color="auto" w:fill="auto"/>
            <w:vAlign w:val="center"/>
          </w:tcPr>
          <w:p w14:paraId="5CBB5AB3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1A9372CD" w14:textId="06BD3143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7</w:t>
            </w:r>
          </w:p>
        </w:tc>
        <w:tc>
          <w:tcPr>
            <w:tcW w:w="3538" w:type="dxa"/>
            <w:vAlign w:val="center"/>
          </w:tcPr>
          <w:p w14:paraId="25A7D9EC" w14:textId="4D07C7D1" w:rsidR="0089388E" w:rsidRPr="00EA2A25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 درصد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دستیابی شهرستان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اعلام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در مراقبت کامل سالمندان،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مطلوب می باشد؟</w:t>
            </w:r>
          </w:p>
        </w:tc>
        <w:tc>
          <w:tcPr>
            <w:tcW w:w="4588" w:type="dxa"/>
            <w:vAlign w:val="center"/>
          </w:tcPr>
          <w:p w14:paraId="072E0539" w14:textId="0186EEE0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کمتر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از</w:t>
            </w:r>
            <w:r>
              <w:rPr>
                <w:rFonts w:cs="B Nazanin"/>
                <w:sz w:val="18"/>
                <w:szCs w:val="18"/>
                <w:rtl/>
                <w:lang w:bidi="fa-IR"/>
              </w:rPr>
              <w:t xml:space="preserve"> 30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%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0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0B8B15EE" w14:textId="47B3B773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50 </w:t>
            </w:r>
            <w:r w:rsidRPr="002F1C5B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30 %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2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71D5041B" w14:textId="71BE940A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80- 50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%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4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2D3ED9D" w14:textId="0187F938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100 </w:t>
            </w:r>
            <w:r w:rsidRPr="002F1C5B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>
              <w:rPr>
                <w:rFonts w:cs="B Nazanin"/>
                <w:sz w:val="18"/>
                <w:szCs w:val="18"/>
                <w:rtl/>
                <w:lang w:bidi="fa-IR"/>
              </w:rPr>
              <w:t xml:space="preserve"> 80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%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6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vAlign w:val="center"/>
          </w:tcPr>
          <w:p w14:paraId="3367EE13" w14:textId="6FC05281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20" w:type="dxa"/>
            <w:vAlign w:val="center"/>
          </w:tcPr>
          <w:p w14:paraId="119F77FA" w14:textId="619BDC86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24E1F960" w14:textId="5D153502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36066B47" w14:textId="0C28A0B5" w:rsidTr="00DE3C49">
        <w:trPr>
          <w:trHeight w:val="1984"/>
        </w:trPr>
        <w:tc>
          <w:tcPr>
            <w:tcW w:w="546" w:type="dxa"/>
            <w:vMerge/>
            <w:vAlign w:val="center"/>
          </w:tcPr>
          <w:p w14:paraId="67BF8BB8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shd w:val="clear" w:color="auto" w:fill="auto"/>
            <w:vAlign w:val="center"/>
          </w:tcPr>
          <w:p w14:paraId="3A5FFE7E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0FB2E9CA" w14:textId="231799E1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3538" w:type="dxa"/>
            <w:vAlign w:val="center"/>
          </w:tcPr>
          <w:p w14:paraId="5DBF9ED5" w14:textId="41CBA0D4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آیا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برنامه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زندگی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سالم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سالمندی،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مراکز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محیطی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ابلاغ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راستای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ارتقا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پوشش شیوه زندگی سالم تحلیل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ماهه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/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ماهه/ نه ماهه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سالانه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همراه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مداخلات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لازم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درون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برون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بخشی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را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پیگیری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نموده</w:t>
            </w:r>
            <w:r w:rsidRPr="00EA2A2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A2A2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است؟</w:t>
            </w:r>
          </w:p>
        </w:tc>
        <w:tc>
          <w:tcPr>
            <w:tcW w:w="4588" w:type="dxa"/>
            <w:vAlign w:val="center"/>
          </w:tcPr>
          <w:p w14:paraId="145271D8" w14:textId="11997C65" w:rsidR="0089388E" w:rsidRPr="001B2F14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تعیین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تفکیک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واحدهای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محیطی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با توجه به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شرایط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هر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مرکز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:1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امتیاز 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26AF22A8" w14:textId="2B15951E" w:rsidR="0089388E" w:rsidRPr="001B2F14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حد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انتظار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در زمان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مناسب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حداکثر10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روز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پس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از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ابلاغ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استان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)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5/0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امتیاز 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</w:t>
            </w:r>
          </w:p>
          <w:p w14:paraId="39E63426" w14:textId="0282EB2C" w:rsidR="0089388E" w:rsidRPr="002F1C5B" w:rsidRDefault="0089388E" w:rsidP="0089388E">
            <w:pPr>
              <w:bidi/>
              <w:spacing w:after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تهیه گزارش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جمع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بندی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تحلیل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با توجه به میزان دستیابی به حد انتظار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3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4F6B76FC" w14:textId="7FA8C77F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ارسال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تحلیل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فصلی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مراکز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محیطی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زمان</w:t>
            </w: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مناسب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5/0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52F25728" w14:textId="3A674FCA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اجرای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مداخلات</w:t>
            </w:r>
            <w:r w:rsidRPr="001B2F1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B2F14">
              <w:rPr>
                <w:rFonts w:cs="B Nazanin" w:hint="cs"/>
                <w:sz w:val="18"/>
                <w:szCs w:val="18"/>
                <w:rtl/>
                <w:lang w:bidi="fa-IR"/>
              </w:rPr>
              <w:t>موثر طبق گانت مداخله ای: 1 امتیاز</w:t>
            </w:r>
            <w:r w:rsidRPr="001B2F14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vAlign w:val="center"/>
          </w:tcPr>
          <w:p w14:paraId="5A198EC9" w14:textId="77777777" w:rsidR="0089388E" w:rsidRDefault="0089388E" w:rsidP="0089388E">
            <w:pPr>
              <w:bidi/>
              <w:spacing w:after="0" w:line="168" w:lineRule="auto"/>
              <w:jc w:val="center"/>
              <w:rPr>
                <w:rFonts w:cs="B Mitra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  <w:p w14:paraId="4BC72293" w14:textId="77777777" w:rsidR="0089388E" w:rsidRDefault="0089388E" w:rsidP="0089388E">
            <w:pPr>
              <w:bidi/>
              <w:spacing w:after="0" w:line="168" w:lineRule="auto"/>
              <w:jc w:val="center"/>
              <w:rPr>
                <w:rFonts w:cs="B Mitra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  <w:p w14:paraId="6EB845C3" w14:textId="31863506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E21E7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20" w:type="dxa"/>
            <w:vAlign w:val="center"/>
          </w:tcPr>
          <w:p w14:paraId="4BDE80C7" w14:textId="3525303C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0DAA0883" w14:textId="2DCA7B07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03457BCE" w14:textId="4F154B60" w:rsidTr="00DE3C49">
        <w:trPr>
          <w:trHeight w:val="203"/>
        </w:trPr>
        <w:tc>
          <w:tcPr>
            <w:tcW w:w="546" w:type="dxa"/>
            <w:vMerge/>
            <w:vAlign w:val="center"/>
          </w:tcPr>
          <w:p w14:paraId="2F4E6327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shd w:val="clear" w:color="auto" w:fill="auto"/>
            <w:vAlign w:val="center"/>
          </w:tcPr>
          <w:p w14:paraId="6D3E9945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158ADE8F" w14:textId="5B770B9A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9</w:t>
            </w:r>
          </w:p>
        </w:tc>
        <w:tc>
          <w:tcPr>
            <w:tcW w:w="3538" w:type="dxa"/>
            <w:vAlign w:val="center"/>
          </w:tcPr>
          <w:p w14:paraId="19CDEC8A" w14:textId="77777777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شهرستان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شیوه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زندگی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سالم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تفکیک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اولویت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دست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یافته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  <w:p w14:paraId="0B88DC69" w14:textId="3E6C6EC4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1C5B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محاسبه درصد دستیابی به حد انتظار : درصد سالمند آموزش دیده در هر مبحث تقسیم بر حد انتظار ضربدر 100</w:t>
            </w:r>
          </w:p>
        </w:tc>
        <w:tc>
          <w:tcPr>
            <w:tcW w:w="4588" w:type="dxa"/>
            <w:vAlign w:val="center"/>
          </w:tcPr>
          <w:p w14:paraId="525DAC94" w14:textId="62305595" w:rsidR="0089388E" w:rsidRPr="003A7875" w:rsidRDefault="0089388E" w:rsidP="0089388E">
            <w:pPr>
              <w:bidi/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کمتر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30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%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حد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انتظار:</w:t>
            </w:r>
          </w:p>
          <w:p w14:paraId="3EAB8FB6" w14:textId="760C7622" w:rsidR="0089388E" w:rsidRPr="00E94728" w:rsidRDefault="0089388E" w:rsidP="0089388E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94728">
              <w:rPr>
                <w:rFonts w:cs="B Nazanin" w:hint="cs"/>
                <w:sz w:val="16"/>
                <w:szCs w:val="16"/>
                <w:rtl/>
                <w:lang w:bidi="fa-IR"/>
              </w:rPr>
              <w:t>تغذیه</w:t>
            </w:r>
            <w:r w:rsidRPr="00E947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E947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فعالیت بدنی</w:t>
            </w:r>
            <w:r w:rsidRPr="00E947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E947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سقوط</w:t>
            </w:r>
            <w:r w:rsidRPr="00E947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E94728">
              <w:rPr>
                <w:rFonts w:cs="B Nazanin" w:hint="cs"/>
                <w:sz w:val="16"/>
                <w:szCs w:val="16"/>
                <w:rtl/>
                <w:lang w:bidi="fa-IR"/>
              </w:rPr>
              <w:t>یبوست/مشکلات ادراری</w:t>
            </w:r>
            <w:r w:rsidRPr="00E947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E9472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947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 مورد 25/0امتیاز</w:t>
            </w:r>
          </w:p>
          <w:p w14:paraId="3CC10AD0" w14:textId="21871CBB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50 </w:t>
            </w:r>
            <w:r w:rsidRPr="003A7875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30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% 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انتظار:</w:t>
            </w:r>
          </w:p>
          <w:p w14:paraId="56B505B1" w14:textId="2DD7DB39" w:rsidR="0089388E" w:rsidRPr="00A95E28" w:rsidRDefault="0089388E" w:rsidP="0089388E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>تغذیه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فعالیت بدنی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سقوط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>یبوست و مشکلات ادراری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 مورد 5/0 امتیاز</w:t>
            </w:r>
          </w:p>
          <w:p w14:paraId="0112C1C1" w14:textId="50013F14" w:rsidR="0089388E" w:rsidRDefault="0089388E" w:rsidP="0089388E">
            <w:pPr>
              <w:bidi/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80- 50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%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3A787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A787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  <w:p w14:paraId="79A84990" w14:textId="2282384D" w:rsidR="0089388E" w:rsidRPr="00A95E28" w:rsidRDefault="0089388E" w:rsidP="0089388E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>تغذیه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فعالیت بدنی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سقوط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>یبوست و مشکلات ادراری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89388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 مورد 75/0 امتیاز</w:t>
            </w:r>
          </w:p>
          <w:p w14:paraId="1A8504A5" w14:textId="06163A0A" w:rsidR="0089388E" w:rsidRPr="00A95E28" w:rsidRDefault="0089388E" w:rsidP="0089388E">
            <w:pPr>
              <w:bidi/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5E2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100 </w:t>
            </w:r>
            <w:r w:rsidRPr="00A95E28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A95E2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80 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%</w:t>
            </w:r>
            <w:r w:rsidRPr="00A95E2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A95E2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A95E2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A95E2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انتظار:</w:t>
            </w:r>
          </w:p>
          <w:p w14:paraId="49CAC71D" w14:textId="563C3303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>تغذیه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فعالیت بدنی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سقوط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>یبوست و مشکلات ادراری</w:t>
            </w:r>
            <w:r w:rsidRPr="00A95E2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A95E28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A95E2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 مورد 1 امتیاز</w:t>
            </w:r>
          </w:p>
        </w:tc>
        <w:tc>
          <w:tcPr>
            <w:tcW w:w="462" w:type="dxa"/>
            <w:vAlign w:val="center"/>
          </w:tcPr>
          <w:p w14:paraId="2E24CBAA" w14:textId="1CDEDBA2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" w:type="dxa"/>
            <w:vAlign w:val="center"/>
          </w:tcPr>
          <w:p w14:paraId="245B70E4" w14:textId="2E592D1F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7EF98E25" w14:textId="31FF25D7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6F9771A7" w14:textId="70DDB00D" w:rsidTr="00A158F9">
        <w:trPr>
          <w:cantSplit/>
          <w:trHeight w:val="1437"/>
        </w:trPr>
        <w:tc>
          <w:tcPr>
            <w:tcW w:w="546" w:type="dxa"/>
            <w:vMerge w:val="restart"/>
            <w:tcBorders>
              <w:top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03D36E2C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سازماندهی</w:t>
            </w:r>
          </w:p>
        </w:tc>
        <w:tc>
          <w:tcPr>
            <w:tcW w:w="4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3632EC" w14:textId="0013323C" w:rsidR="0089388E" w:rsidRPr="009E733D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بایگانی</w:t>
            </w:r>
            <w:r w:rsidRPr="009E733D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و ابلاغ دستورالعمل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/</w:t>
            </w:r>
            <w:r w:rsidRPr="009E733D">
              <w:rPr>
                <w:rFonts w:cs="B Nazanin" w:hint="cs"/>
                <w:b/>
                <w:bCs/>
                <w:sz w:val="14"/>
                <w:szCs w:val="14"/>
                <w:rtl/>
              </w:rPr>
              <w:t>مواد آموزش</w:t>
            </w: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ی</w:t>
            </w:r>
          </w:p>
        </w:tc>
        <w:tc>
          <w:tcPr>
            <w:tcW w:w="4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74C76A0" w14:textId="098111EB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3538" w:type="dxa"/>
            <w:tcBorders>
              <w:top w:val="single" w:sz="12" w:space="0" w:color="auto"/>
            </w:tcBorders>
            <w:vAlign w:val="center"/>
          </w:tcPr>
          <w:p w14:paraId="1BCDEBA5" w14:textId="2139376F" w:rsidR="0089388E" w:rsidRPr="00490924" w:rsidRDefault="0089388E" w:rsidP="0089388E">
            <w:pPr>
              <w:bidi/>
              <w:spacing w:after="0" w:line="276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آیا آخرین دستورالعمل ها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بخشنامه ها، مواد آموزشی و رسانه ها در کارتابل/ پوشه الکترونیک به صورت منظم دسته بندی شده است و حداکثر10 روز  از تاریخ دریافت، به واحدهای محیطی  ارسال شده است؟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**</w:t>
            </w:r>
          </w:p>
        </w:tc>
        <w:tc>
          <w:tcPr>
            <w:tcW w:w="4588" w:type="dxa"/>
            <w:tcBorders>
              <w:top w:val="single" w:sz="12" w:space="0" w:color="auto"/>
            </w:tcBorders>
            <w:vAlign w:val="center"/>
          </w:tcPr>
          <w:p w14:paraId="3A8C3C22" w14:textId="73DE47EB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>بایگانی منظم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بروز رسانی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آخرین دستورالعملها / دفترچه راهنمای  ارائه خدمات به سالمندان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5C00D119" w14:textId="1B514A26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وجود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مکاتبه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/ 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مستندات توزیع مواد آموزشی در واحدهای محیطی 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53885B41" w14:textId="17368ACE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>ارسال به موقع (ظرف 10 روز)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t xml:space="preserve"> 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0A3D5FF8" w14:textId="2277B9EF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 کدام 0.5 امتیاز</w:t>
            </w: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534F8AAC" w14:textId="52B2E1F6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E21E7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14:paraId="6A8ED457" w14:textId="37ABC273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12" w:space="0" w:color="auto"/>
            </w:tcBorders>
          </w:tcPr>
          <w:p w14:paraId="03B7E4E1" w14:textId="34E25976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12253F97" w14:textId="40D42C7B" w:rsidTr="007E21E7">
        <w:trPr>
          <w:trHeight w:val="1421"/>
        </w:trPr>
        <w:tc>
          <w:tcPr>
            <w:tcW w:w="546" w:type="dxa"/>
            <w:vMerge/>
            <w:tcBorders>
              <w:right w:val="single" w:sz="4" w:space="0" w:color="auto"/>
            </w:tcBorders>
            <w:vAlign w:val="center"/>
          </w:tcPr>
          <w:p w14:paraId="130D3859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14:paraId="7D3758E3" w14:textId="200E621E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اطلاع رسانی</w:t>
            </w:r>
          </w:p>
        </w:tc>
        <w:tc>
          <w:tcPr>
            <w:tcW w:w="476" w:type="dxa"/>
            <w:vAlign w:val="center"/>
          </w:tcPr>
          <w:p w14:paraId="4F5A0343" w14:textId="710D94B6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11</w:t>
            </w:r>
          </w:p>
        </w:tc>
        <w:tc>
          <w:tcPr>
            <w:tcW w:w="3538" w:type="dxa"/>
          </w:tcPr>
          <w:p w14:paraId="4B3BF27D" w14:textId="30E6A7B1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آیا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در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زمینه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تهیه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رسانه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آموزشی،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چاپ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مقاله،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مطلب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علمی/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خبر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مرتبط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برنامه/معرفی خدمات در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مطبوعات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محلی،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فضای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مجازی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یا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سایت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شبکه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به روز رسانی سایت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ریزی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اقدام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4588" w:type="dxa"/>
            <w:vAlign w:val="center"/>
          </w:tcPr>
          <w:p w14:paraId="17F825C7" w14:textId="21826F0A" w:rsidR="0089388E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تهیه رسانه یا مقالات با استفاده از منابع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علمی واحد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1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0598FE7" w14:textId="2571C0A4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وجود مستندات پیگیری جهت تهیه رسانه یا مقالات در کمیته علمی آموزشی ستاد یا هماهنگی با روابط عمومی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56F24D29" w14:textId="1E3C9002" w:rsidR="0089388E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چاپ/ بارگزاری مقاله، مطلب علمی/ رسانه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7A4A5ED6" w14:textId="05335B27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بروزرسانی برنامه سالمندان در سایت شبکه /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مرکز بهداشت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vAlign w:val="center"/>
          </w:tcPr>
          <w:p w14:paraId="4D19D19B" w14:textId="7869A35B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0" w:type="dxa"/>
            <w:vAlign w:val="center"/>
          </w:tcPr>
          <w:p w14:paraId="14588CA8" w14:textId="2D87C83F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26BB52FC" w14:textId="0474EA98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05E61E41" w14:textId="7B6B6163" w:rsidTr="002014DC">
        <w:trPr>
          <w:trHeight w:val="382"/>
        </w:trPr>
        <w:tc>
          <w:tcPr>
            <w:tcW w:w="546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A054378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6FA3499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14:paraId="77C0C1E5" w14:textId="2728D344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3538" w:type="dxa"/>
            <w:tcBorders>
              <w:bottom w:val="single" w:sz="12" w:space="0" w:color="auto"/>
            </w:tcBorders>
          </w:tcPr>
          <w:p w14:paraId="38DB792F" w14:textId="37E926A0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آیا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فعالیت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های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لازم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توجه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دستورالعمل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اجرایی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در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رابطه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بزرگداشت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روز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جهانی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>/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هفته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ملی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سالمند،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ریزی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اجرا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4588" w:type="dxa"/>
            <w:tcBorders>
              <w:bottom w:val="single" w:sz="12" w:space="0" w:color="auto"/>
            </w:tcBorders>
            <w:vAlign w:val="center"/>
          </w:tcPr>
          <w:p w14:paraId="6B77214B" w14:textId="765A3E4E" w:rsidR="0089388E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برگزاری جلسات هماهنگی: برون بخشی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درون بخشی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هر کدام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5/0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60956854" w14:textId="4E0B2419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مکاتبه و ارسال دستورالعمل اجرایی هفته ملی سالمند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برون بخشی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درون بخشی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هر کدام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5/0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54453654" w14:textId="197EADDF" w:rsidR="0089388E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پیگ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یری اجرای مصوبات جلسات تا حصول ن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تایج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برون بخشی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درون بخشی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هر کدام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1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A5FFBCA" w14:textId="43639BFE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برنامه ریزی و اجرای فعالیت مشترک : سازمان و ادارات شهرستان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واحد های فنی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هر کدام 1 امتیاز</w:t>
            </w:r>
          </w:p>
          <w:p w14:paraId="709E59C0" w14:textId="0EBDACA1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فعالیت های ابتکاری و ویژه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2 ا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5C9A9F3D" w14:textId="6AF42839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14:paraId="66C1F957" w14:textId="728B1467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bottom w:val="single" w:sz="12" w:space="0" w:color="auto"/>
            </w:tcBorders>
          </w:tcPr>
          <w:p w14:paraId="61841CFB" w14:textId="2418CECB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483589DA" w14:textId="2458B981" w:rsidTr="002014DC">
        <w:trPr>
          <w:trHeight w:val="1156"/>
        </w:trPr>
        <w:tc>
          <w:tcPr>
            <w:tcW w:w="54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1D8C7A93" w14:textId="2C2C20FB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هماهنگی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textDirection w:val="btLr"/>
            <w:vAlign w:val="center"/>
          </w:tcPr>
          <w:p w14:paraId="31470C81" w14:textId="76981F6C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درون بخشی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14:paraId="0DB7860F" w14:textId="29504708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13</w:t>
            </w:r>
          </w:p>
        </w:tc>
        <w:tc>
          <w:tcPr>
            <w:tcW w:w="3538" w:type="dxa"/>
            <w:tcBorders>
              <w:top w:val="single" w:sz="12" w:space="0" w:color="auto"/>
            </w:tcBorders>
            <w:vAlign w:val="center"/>
          </w:tcPr>
          <w:p w14:paraId="549EB514" w14:textId="7BE8E595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آیا جلسات هماهنگی و تبادل نظر در راستای تبیین برنامه های سالمندان، مشکلات و چالش ها، نظارت ها و ... برگزار شده و صورتجلسات و پیگیری مصوبات موجود است؟</w:t>
            </w:r>
          </w:p>
        </w:tc>
        <w:tc>
          <w:tcPr>
            <w:tcW w:w="4588" w:type="dxa"/>
            <w:tcBorders>
              <w:top w:val="single" w:sz="12" w:space="0" w:color="auto"/>
            </w:tcBorders>
            <w:vAlign w:val="center"/>
          </w:tcPr>
          <w:p w14:paraId="5F548A35" w14:textId="77777777" w:rsidR="0089388E" w:rsidRPr="0089388E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جلسات هماهنگی و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تبادل نظر با واحد های فنی مرتبط: </w:t>
            </w:r>
          </w:p>
          <w:p w14:paraId="13D8BA66" w14:textId="5403AD36" w:rsidR="0089388E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تغذیه 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روان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غیرواگیر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آموزشگاه بهورزی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حداقل یک واحد فن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 :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امتیاز</w:t>
            </w:r>
          </w:p>
          <w:p w14:paraId="6A5B1005" w14:textId="06C021AE" w:rsidR="0089388E" w:rsidRPr="00FE7F19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طرح موضوعات برنامه سالمن</w:t>
            </w: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دان در جلسات هماهنگی فصلی :  </w:t>
            </w:r>
          </w:p>
          <w:p w14:paraId="4D7A8F80" w14:textId="5F644852" w:rsidR="0089388E" w:rsidRPr="00FE7F19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>بهورزان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مراقبین سلامت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/ </w:t>
            </w: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>ناظرین</w:t>
            </w:r>
            <w:r w:rsidRPr="00FE7F19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FE7F1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هرکدام 1 امتیاز</w:t>
            </w:r>
          </w:p>
          <w:p w14:paraId="066ABF32" w14:textId="76901904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مستندات پیگیری مصوبات: 1 امتیاز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3ADC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 xml:space="preserve">  </w:t>
            </w: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35BB5553" w14:textId="2964BB03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14:paraId="79D0EB9C" w14:textId="32DBCFB0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12" w:space="0" w:color="auto"/>
            </w:tcBorders>
          </w:tcPr>
          <w:p w14:paraId="7AD1480D" w14:textId="3A877644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3F595723" w14:textId="2E88132B" w:rsidTr="002014DC">
        <w:trPr>
          <w:trHeight w:val="1142"/>
        </w:trPr>
        <w:tc>
          <w:tcPr>
            <w:tcW w:w="546" w:type="dxa"/>
            <w:vMerge/>
            <w:tcBorders>
              <w:top w:val="nil"/>
            </w:tcBorders>
            <w:vAlign w:val="center"/>
          </w:tcPr>
          <w:p w14:paraId="18211220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47C10727" w14:textId="2009EB1E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برون بخشی</w:t>
            </w:r>
          </w:p>
        </w:tc>
        <w:tc>
          <w:tcPr>
            <w:tcW w:w="476" w:type="dxa"/>
            <w:vAlign w:val="center"/>
          </w:tcPr>
          <w:p w14:paraId="533C3F7B" w14:textId="418DA830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14</w:t>
            </w:r>
          </w:p>
        </w:tc>
        <w:tc>
          <w:tcPr>
            <w:tcW w:w="3538" w:type="dxa"/>
            <w:tcBorders>
              <w:top w:val="single" w:sz="2" w:space="0" w:color="auto"/>
              <w:bottom w:val="single" w:sz="4" w:space="0" w:color="auto"/>
            </w:tcBorders>
          </w:tcPr>
          <w:p w14:paraId="495C2321" w14:textId="293A768F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مدیر/معاون بهداشتی در جلسات شورای 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>سامانده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سالمندان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شهرستان،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شرکت فعال داشته و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 راستای توسعه کمی وکیفی اقدامات پیشگیرانه ( ارائه خدمات وآموزش)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ب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رای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سالمندان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 راستای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سند ملی سالمندان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مداخلاتی به تصویب رسیده است؟</w:t>
            </w:r>
          </w:p>
        </w:tc>
        <w:tc>
          <w:tcPr>
            <w:tcW w:w="458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C13E0A9" w14:textId="4BD1A45F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حضور فعال مدیر /معاون بهداشتی به همراه مسئول سلامت خانواده و کارشناس برنامه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019E95A1" w14:textId="75780082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پیگیری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جهت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ثبت مصوبات کاربردی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A62507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38B62940" w14:textId="3B655F35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پیگیری اجرای مصوبات تا حصول نتیجه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2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4DBAA" w14:textId="166E0A5F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0" w:type="dxa"/>
            <w:vAlign w:val="center"/>
          </w:tcPr>
          <w:p w14:paraId="7E5AFD32" w14:textId="4388C405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2" w:space="0" w:color="auto"/>
              <w:bottom w:val="single" w:sz="4" w:space="0" w:color="auto"/>
            </w:tcBorders>
          </w:tcPr>
          <w:p w14:paraId="35541B62" w14:textId="22BB1680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70E5028B" w14:textId="76AB525E" w:rsidTr="002014DC">
        <w:trPr>
          <w:trHeight w:val="1430"/>
        </w:trPr>
        <w:tc>
          <w:tcPr>
            <w:tcW w:w="546" w:type="dxa"/>
            <w:vMerge/>
            <w:tcBorders>
              <w:top w:val="nil"/>
            </w:tcBorders>
            <w:vAlign w:val="center"/>
          </w:tcPr>
          <w:p w14:paraId="6170C037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vAlign w:val="center"/>
          </w:tcPr>
          <w:p w14:paraId="3D8AEA67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154F44E4" w14:textId="500E9ECB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3538" w:type="dxa"/>
            <w:tcBorders>
              <w:top w:val="single" w:sz="4" w:space="0" w:color="auto"/>
            </w:tcBorders>
            <w:vAlign w:val="center"/>
          </w:tcPr>
          <w:p w14:paraId="1D129FA5" w14:textId="207BFE6A" w:rsidR="0089388E" w:rsidRPr="00F66F03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آیا جلسات هماهنگی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با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ادارات/سازمان ها/کانون های بازنشستگی و ... شهرستان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به منظور برگزاری جلسات آموزشی با موضوعات سالمندی در ادارات / اطلاع رسانی و معرفی خدمات بهداشتی/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دریافت تسهیلات ویژه برای سالمندان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شهرستان صورت گرفته است؟</w:t>
            </w:r>
          </w:p>
        </w:tc>
        <w:tc>
          <w:tcPr>
            <w:tcW w:w="4588" w:type="dxa"/>
            <w:tcBorders>
              <w:top w:val="single" w:sz="4" w:space="0" w:color="auto"/>
            </w:tcBorders>
            <w:vAlign w:val="center"/>
          </w:tcPr>
          <w:p w14:paraId="2F564BE7" w14:textId="135B18B5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برگزاری جلسه  هماهنگی با حداقل دو سازمان: 2 امتیاز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68D1B3E0" w14:textId="182A951E" w:rsidR="0089388E" w:rsidRPr="00F66F03" w:rsidRDefault="0089388E" w:rsidP="0089388E">
            <w:pPr>
              <w:bidi/>
              <w:spacing w:after="0" w:line="24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(</w:t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>بهزیستی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کمیته امداد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انجمن/خیریه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هلال احمر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شهرداری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بسیج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ورزش و جوانان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سایر ارگانها</w:t>
            </w:r>
            <w:r w:rsidRPr="00F66F03">
              <w:rPr>
                <w:rFonts w:cs="B Nazanin" w:hint="cs"/>
                <w:sz w:val="16"/>
                <w:szCs w:val="16"/>
                <w:lang w:bidi="fa-IR"/>
              </w:rPr>
              <w:sym w:font="Wingdings 2" w:char="F081"/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  <w:r w:rsidRPr="00F66F0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</w:p>
          <w:p w14:paraId="4FEE8B04" w14:textId="20B3A019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ثبت مصوبات کاربردی مرتبط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2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30B0276B" w14:textId="52A8DE63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پیگیری اجرای مصوبات تا حصول نتیجه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2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4E866769" w14:textId="35C2FABD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420" w:type="dxa"/>
            <w:vAlign w:val="center"/>
          </w:tcPr>
          <w:p w14:paraId="1F554B86" w14:textId="30FBFF85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2583E333" w14:textId="03B0590F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5235406E" w14:textId="26CF3EF5" w:rsidTr="00E2613C">
        <w:trPr>
          <w:trHeight w:val="375"/>
        </w:trPr>
        <w:tc>
          <w:tcPr>
            <w:tcW w:w="54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41CFF024" w14:textId="59F70763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lastRenderedPageBreak/>
              <w:t>پایش و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Titr" w:hint="cs"/>
                <w:sz w:val="18"/>
                <w:szCs w:val="18"/>
                <w:rtl/>
              </w:rPr>
              <w:t>ارزشیابی</w:t>
            </w:r>
          </w:p>
        </w:tc>
        <w:tc>
          <w:tcPr>
            <w:tcW w:w="47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613C7C7A" w14:textId="0ADCD122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>برنامه ر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2F1C5B">
              <w:rPr>
                <w:rFonts w:cs="B Nazanin" w:hint="eastAsia"/>
                <w:b/>
                <w:bCs/>
                <w:sz w:val="18"/>
                <w:szCs w:val="18"/>
                <w:rtl/>
              </w:rPr>
              <w:t>ز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،اجرا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>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>ته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2F1C5B">
              <w:rPr>
                <w:rFonts w:cs="B Nazanin" w:hint="eastAsia"/>
                <w:b/>
                <w:bCs/>
                <w:sz w:val="18"/>
                <w:szCs w:val="18"/>
                <w:rtl/>
              </w:rPr>
              <w:t>ه</w:t>
            </w:r>
            <w:r w:rsidRPr="002F1C5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مستندات</w:t>
            </w:r>
          </w:p>
        </w:tc>
        <w:tc>
          <w:tcPr>
            <w:tcW w:w="476" w:type="dxa"/>
            <w:tcBorders>
              <w:top w:val="single" w:sz="12" w:space="0" w:color="auto"/>
            </w:tcBorders>
            <w:vAlign w:val="center"/>
          </w:tcPr>
          <w:p w14:paraId="688047A2" w14:textId="6DC67056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16</w:t>
            </w:r>
          </w:p>
        </w:tc>
        <w:tc>
          <w:tcPr>
            <w:tcW w:w="3538" w:type="dxa"/>
            <w:tcBorders>
              <w:top w:val="single" w:sz="12" w:space="0" w:color="auto"/>
            </w:tcBorders>
            <w:vAlign w:val="center"/>
          </w:tcPr>
          <w:p w14:paraId="0D890874" w14:textId="1F127C77" w:rsidR="0089388E" w:rsidRPr="002F1C5B" w:rsidRDefault="0089388E" w:rsidP="0089388E">
            <w:pPr>
              <w:bidi/>
              <w:spacing w:after="0" w:line="18" w:lineRule="atLeas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آیا برنامه ریزی و اجرای پایشهای دوره ای واحدهای محیطی، بر اساس انتظارات و در راستای ارتقای کمی و کیفی نظارت می باشد ؟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***</w:t>
            </w:r>
          </w:p>
          <w:p w14:paraId="37A8B2E4" w14:textId="5C15C881" w:rsidR="0089388E" w:rsidRPr="002F1C5B" w:rsidRDefault="0089388E" w:rsidP="0089388E">
            <w:pPr>
              <w:bidi/>
              <w:spacing w:after="0" w:line="18" w:lineRule="atLeas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ascii="Calibri" w:eastAsia="Times New Roman" w:hAnsi="Calibri" w:cs="B Nazanin" w:hint="cs"/>
                <w:color w:val="FF0000"/>
                <w:sz w:val="18"/>
                <w:szCs w:val="18"/>
                <w:rtl/>
                <w:lang w:eastAsia="zh-CN"/>
              </w:rPr>
              <w:t xml:space="preserve"> </w:t>
            </w:r>
          </w:p>
        </w:tc>
        <w:tc>
          <w:tcPr>
            <w:tcW w:w="4588" w:type="dxa"/>
            <w:tcBorders>
              <w:top w:val="single" w:sz="12" w:space="0" w:color="auto"/>
            </w:tcBorders>
            <w:vAlign w:val="center"/>
          </w:tcPr>
          <w:p w14:paraId="651C243D" w14:textId="799EE8B7" w:rsidR="0089388E" w:rsidRPr="006A11CF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انجام پایش طبق برنامه زمانبندی: پایگاه های سلامت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خانه های بهداشت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هر کدام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  <w:p w14:paraId="1FE6C17F" w14:textId="24C589B0" w:rsidR="0089388E" w:rsidRPr="006A11CF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درصد پایش های انجام شده از پایگاه سلامت :</w:t>
            </w:r>
          </w:p>
          <w:p w14:paraId="105EE5F0" w14:textId="57925700" w:rsidR="0089388E" w:rsidRPr="006A11CF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کمتر از50% :0 امتیاز 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50 تا 80 %: 1 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بیش از 80 %:2 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3D5A745B" w14:textId="1DD8A003" w:rsidR="0089388E" w:rsidRPr="006A11CF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درصد پایش های انجام شده از خانه بهداشت :</w:t>
            </w:r>
          </w:p>
          <w:p w14:paraId="36C1EE1B" w14:textId="2C6F30E7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کمتر از50% :0 امتیاز 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50 تا 80 %: 1 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بیش از 80 %:2 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23A7E1E2" w14:textId="1EFFC139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ارسال فیدبک بر اساس چک لیست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زمان مناسب (حداکثر 10 روز پس از پایش)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هر کدام 1امتیاز</w:t>
            </w:r>
          </w:p>
          <w:p w14:paraId="6165E507" w14:textId="77777777" w:rsidR="0089388E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دریافت پسخوراند واحدهای محیطی : </w:t>
            </w:r>
          </w:p>
          <w:p w14:paraId="7A916FB1" w14:textId="7F83837F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کمتر 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50% :0 امتیاز 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50 تا 80 %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5/0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بیش از 80 %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:1امتیاز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211588FE" w14:textId="7040E650" w:rsidR="0089388E" w:rsidRPr="002F1C5B" w:rsidRDefault="0089388E" w:rsidP="0089388E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پایش مجدد واحد های مشکل دار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بصورت حضوری /غیر حضوری: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1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3EC4D20E" w14:textId="6F54B063" w:rsidR="0089388E" w:rsidRPr="00E2613C" w:rsidRDefault="0089388E" w:rsidP="0089388E">
            <w:pPr>
              <w:bidi/>
              <w:spacing w:after="0" w:line="168" w:lineRule="auto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2613C">
              <w:rPr>
                <w:rFonts w:cs="B Mitra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center"/>
          </w:tcPr>
          <w:p w14:paraId="6F2CC3E5" w14:textId="6F94E93E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12" w:space="0" w:color="auto"/>
            </w:tcBorders>
          </w:tcPr>
          <w:p w14:paraId="77AEF665" w14:textId="15AED4F7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3E7C9BB0" w14:textId="0E2F8624" w:rsidTr="002014DC">
        <w:trPr>
          <w:trHeight w:val="1337"/>
        </w:trPr>
        <w:tc>
          <w:tcPr>
            <w:tcW w:w="546" w:type="dxa"/>
            <w:vMerge/>
            <w:vAlign w:val="center"/>
          </w:tcPr>
          <w:p w14:paraId="5FF592BA" w14:textId="48D46974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76" w:type="dxa"/>
            <w:vMerge/>
            <w:vAlign w:val="center"/>
          </w:tcPr>
          <w:p w14:paraId="6B0AD072" w14:textId="77777777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6" w:type="dxa"/>
            <w:vAlign w:val="center"/>
          </w:tcPr>
          <w:p w14:paraId="18EB8E51" w14:textId="08993D7F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17</w:t>
            </w:r>
          </w:p>
        </w:tc>
        <w:tc>
          <w:tcPr>
            <w:tcW w:w="353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4E576B9" w14:textId="1AD9E358" w:rsidR="0089388E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آیا پزشک سالمندان شهرستان تعیین گردیده است و در اجرای برنامه ها با واحد مشارکت لازم دارد ؟</w:t>
            </w:r>
          </w:p>
          <w:p w14:paraId="0DB372F0" w14:textId="2FB43C67" w:rsidR="0089388E" w:rsidRPr="000A1BD0" w:rsidRDefault="0089388E" w:rsidP="0089388E">
            <w:pPr>
              <w:bidi/>
              <w:spacing w:after="0" w:line="18" w:lineRule="atLeast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88" w:type="dxa"/>
            <w:vAlign w:val="center"/>
          </w:tcPr>
          <w:p w14:paraId="6A1CB133" w14:textId="4FC748C2" w:rsidR="0089388E" w:rsidRPr="0089388E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شرکت در برنامه های آموزشی معاونت 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B16DD74" w14:textId="7558032D" w:rsidR="0089388E" w:rsidRPr="0089388E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مشارکت در برنامه های آموزشی:   آموزش پزشکان جدیدالورود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68F4F2BE" w14:textId="77777777" w:rsidR="0089388E" w:rsidRPr="0089388E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اجرای دوره های آموزشی پزشکان 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</w:t>
            </w:r>
          </w:p>
          <w:p w14:paraId="17F8CA7B" w14:textId="307DF62A" w:rsidR="0089388E" w:rsidRPr="002F1C5B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رصد و پایش سامانه سیب پزشکان</w:t>
            </w:r>
            <w:r w:rsidRPr="0089388E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</w:t>
            </w:r>
            <w:r w:rsidRPr="0089388E">
              <w:rPr>
                <w:rFonts w:cs="B Nazanin" w:hint="cs"/>
                <w:sz w:val="18"/>
                <w:szCs w:val="18"/>
                <w:rtl/>
                <w:lang w:bidi="fa-IR"/>
              </w:rPr>
              <w:t>هرکدام 1 امتیاز</w:t>
            </w:r>
          </w:p>
        </w:tc>
        <w:tc>
          <w:tcPr>
            <w:tcW w:w="462" w:type="dxa"/>
            <w:tcBorders>
              <w:bottom w:val="single" w:sz="2" w:space="0" w:color="auto"/>
            </w:tcBorders>
            <w:vAlign w:val="center"/>
          </w:tcPr>
          <w:p w14:paraId="6C4E2B14" w14:textId="3740E613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0" w:type="dxa"/>
            <w:vAlign w:val="center"/>
          </w:tcPr>
          <w:p w14:paraId="539CA5F4" w14:textId="1FBB3788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</w:tcPr>
          <w:p w14:paraId="5039D9E2" w14:textId="236422ED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29324CC3" w14:textId="5668A5E4" w:rsidTr="002014DC">
        <w:trPr>
          <w:trHeight w:val="1073"/>
        </w:trPr>
        <w:tc>
          <w:tcPr>
            <w:tcW w:w="54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160E6D1E" w14:textId="18A64FC9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F1C5B">
              <w:rPr>
                <w:rFonts w:cs="B Titr" w:hint="cs"/>
                <w:sz w:val="18"/>
                <w:szCs w:val="18"/>
                <w:rtl/>
              </w:rPr>
              <w:t>گزارش دهی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427CDD0F" w14:textId="47CA5D84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عملکرد</w:t>
            </w:r>
          </w:p>
        </w:tc>
        <w:tc>
          <w:tcPr>
            <w:tcW w:w="4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395507" w14:textId="74CE5DCE" w:rsidR="0089388E" w:rsidRPr="002F1C5B" w:rsidRDefault="0089388E" w:rsidP="0089388E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35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7FB971" w14:textId="29584436" w:rsidR="0089388E" w:rsidRPr="002F1C5B" w:rsidRDefault="0089388E" w:rsidP="0089388E">
            <w:pPr>
              <w:bidi/>
              <w:spacing w:after="0" w:line="18" w:lineRule="atLeast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گزارش عملکرد در برنامه های سالمندان بر اساس دستورالعمل / انتظار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استان تهیه و </w:t>
            </w:r>
            <w:r w:rsidRPr="002F1C5B">
              <w:rPr>
                <w:rFonts w:cs="B Nazanin" w:hint="cs"/>
                <w:b/>
                <w:bCs/>
                <w:sz w:val="18"/>
                <w:szCs w:val="18"/>
                <w:rtl/>
              </w:rPr>
              <w:t>ارسال شده است؟</w:t>
            </w:r>
          </w:p>
        </w:tc>
        <w:tc>
          <w:tcPr>
            <w:tcW w:w="45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ED8562" w14:textId="366155E9" w:rsidR="0089388E" w:rsidRPr="002F1C5B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گزارش و تحلیل شش ماهه/سالیانه برنامه مراقبت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1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4822CBC1" w14:textId="33B809EB" w:rsidR="0089388E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گزارش و تحلیل شش ماهه/سالیانه برنامه شیوه زندگی سالم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0DC0C3FA" w14:textId="346CD483" w:rsidR="0089388E" w:rsidRPr="002F1C5B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گزارش جمع بندی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شش ماهه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پایشهای انجام شده 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1 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79EF8C11" w14:textId="2A393ECA" w:rsidR="0089388E" w:rsidRPr="006A11CF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11CF">
              <w:rPr>
                <w:rFonts w:cs="B Nazanin" w:hint="cs"/>
                <w:sz w:val="18"/>
                <w:szCs w:val="18"/>
                <w:rtl/>
                <w:lang w:bidi="fa-IR"/>
              </w:rPr>
              <w:t>عملکرد آموزشی (مالی) فصلی: 5/0امتیاز</w:t>
            </w:r>
            <w:r w:rsidRPr="006A11CF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56E84F2D" w14:textId="46DB15A2" w:rsidR="0089388E" w:rsidRPr="002F1C5B" w:rsidRDefault="0089388E" w:rsidP="0089388E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>گزارش روز جهانی سالمند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</w:t>
            </w:r>
            <w:r w:rsidRPr="002F1C5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5/0امتیاز</w:t>
            </w:r>
            <w:r w:rsidRPr="002F1C5B">
              <w:rPr>
                <w:rFonts w:cs="B Nazanin" w:hint="cs"/>
                <w:sz w:val="18"/>
                <w:szCs w:val="18"/>
                <w:lang w:bidi="fa-IR"/>
              </w:rPr>
              <w:sym w:font="Wingdings 2" w:char="F081"/>
            </w: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4F05B5" w14:textId="0C1773B7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B9E28E" w14:textId="0DD793D5" w:rsidR="0089388E" w:rsidRPr="002F1C5B" w:rsidRDefault="0089388E" w:rsidP="0089388E">
            <w:pPr>
              <w:bidi/>
              <w:spacing w:after="0" w:line="168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12" w:space="0" w:color="auto"/>
              <w:bottom w:val="single" w:sz="12" w:space="0" w:color="auto"/>
            </w:tcBorders>
          </w:tcPr>
          <w:p w14:paraId="07B10029" w14:textId="3B9762E6" w:rsidR="0089388E" w:rsidRPr="002F1C5B" w:rsidRDefault="0089388E" w:rsidP="0089388E">
            <w:pPr>
              <w:bidi/>
              <w:spacing w:after="0" w:line="204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89388E" w:rsidRPr="002F1C5B" w14:paraId="01FFD078" w14:textId="77777777" w:rsidTr="002014DC">
        <w:trPr>
          <w:trHeight w:val="328"/>
        </w:trPr>
        <w:tc>
          <w:tcPr>
            <w:tcW w:w="9624" w:type="dxa"/>
            <w:gridSpan w:val="5"/>
            <w:tcBorders>
              <w:top w:val="single" w:sz="12" w:space="0" w:color="auto"/>
              <w:bottom w:val="single" w:sz="24" w:space="0" w:color="auto"/>
            </w:tcBorders>
            <w:shd w:val="clear" w:color="auto" w:fill="D9E2F3" w:themeFill="accent1" w:themeFillTint="33"/>
            <w:vAlign w:val="center"/>
          </w:tcPr>
          <w:p w14:paraId="522F38DB" w14:textId="3D12B0FB" w:rsidR="0089388E" w:rsidRPr="005100CF" w:rsidRDefault="0089388E" w:rsidP="0089388E">
            <w:pPr>
              <w:bidi/>
              <w:spacing w:after="0" w:line="204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100CF">
              <w:rPr>
                <w:rFonts w:cs="B Titr" w:hint="cs"/>
                <w:sz w:val="18"/>
                <w:szCs w:val="18"/>
                <w:rtl/>
                <w:lang w:bidi="fa-IR"/>
              </w:rPr>
              <w:t>جمع امتیازات:</w:t>
            </w:r>
          </w:p>
        </w:tc>
        <w:tc>
          <w:tcPr>
            <w:tcW w:w="462" w:type="dxa"/>
            <w:tcBorders>
              <w:top w:val="single" w:sz="12" w:space="0" w:color="auto"/>
              <w:bottom w:val="single" w:sz="24" w:space="0" w:color="auto"/>
            </w:tcBorders>
            <w:shd w:val="clear" w:color="auto" w:fill="D9E2F3" w:themeFill="accent1" w:themeFillTint="33"/>
            <w:vAlign w:val="center"/>
          </w:tcPr>
          <w:p w14:paraId="78A51C7F" w14:textId="2B5AA224" w:rsidR="0089388E" w:rsidRPr="005100CF" w:rsidRDefault="0089388E" w:rsidP="0089388E">
            <w:pPr>
              <w:bidi/>
              <w:spacing w:after="0" w:line="168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5100CF">
              <w:rPr>
                <w:rFonts w:cs="B Titr" w:hint="cs"/>
                <w:b/>
                <w:bCs/>
                <w:sz w:val="18"/>
                <w:szCs w:val="18"/>
                <w:rtl/>
              </w:rPr>
              <w:t>100</w:t>
            </w:r>
          </w:p>
        </w:tc>
        <w:tc>
          <w:tcPr>
            <w:tcW w:w="420" w:type="dxa"/>
            <w:tcBorders>
              <w:top w:val="single" w:sz="12" w:space="0" w:color="auto"/>
              <w:bottom w:val="single" w:sz="24" w:space="0" w:color="auto"/>
            </w:tcBorders>
            <w:shd w:val="clear" w:color="auto" w:fill="D9E2F3" w:themeFill="accent1" w:themeFillTint="33"/>
            <w:vAlign w:val="center"/>
          </w:tcPr>
          <w:p w14:paraId="71432666" w14:textId="77777777" w:rsidR="0089388E" w:rsidRPr="005100CF" w:rsidRDefault="0089388E" w:rsidP="0089388E">
            <w:pPr>
              <w:bidi/>
              <w:spacing w:after="0" w:line="168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92" w:type="dxa"/>
            <w:tcBorders>
              <w:top w:val="single" w:sz="12" w:space="0" w:color="auto"/>
              <w:bottom w:val="single" w:sz="24" w:space="0" w:color="auto"/>
            </w:tcBorders>
            <w:shd w:val="clear" w:color="auto" w:fill="D9E2F3" w:themeFill="accent1" w:themeFillTint="33"/>
          </w:tcPr>
          <w:p w14:paraId="38251768" w14:textId="77777777" w:rsidR="0089388E" w:rsidRPr="005100CF" w:rsidRDefault="0089388E" w:rsidP="0089388E">
            <w:pPr>
              <w:bidi/>
              <w:spacing w:after="0" w:line="204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14:paraId="5E2FA5FE" w14:textId="258DFD97" w:rsidR="00A97AF2" w:rsidRDefault="00A97AF2" w:rsidP="00490924">
      <w:pPr>
        <w:bidi/>
        <w:rPr>
          <w:rtl/>
        </w:rPr>
      </w:pPr>
    </w:p>
    <w:p w14:paraId="53465BC0" w14:textId="25D90E84" w:rsidR="00490924" w:rsidRDefault="00523F5E" w:rsidP="0089388E">
      <w:pPr>
        <w:bidi/>
        <w:rPr>
          <w:rtl/>
        </w:rPr>
      </w:pPr>
      <w:r>
        <w:rPr>
          <w:rFonts w:cs="B Nazanin" w:hint="cs"/>
          <w:sz w:val="16"/>
          <w:szCs w:val="16"/>
          <w:rtl/>
          <w:lang w:bidi="fa-IR"/>
        </w:rPr>
        <w:t xml:space="preserve">* </w:t>
      </w:r>
      <w:r w:rsidR="00490924">
        <w:rPr>
          <w:rFonts w:cs="B Nazanin" w:hint="cs"/>
          <w:sz w:val="16"/>
          <w:szCs w:val="16"/>
          <w:rtl/>
        </w:rPr>
        <w:t xml:space="preserve">سوال 1 : </w:t>
      </w:r>
      <w:bookmarkStart w:id="0" w:name="_GoBack"/>
      <w:bookmarkEnd w:id="0"/>
      <w:r w:rsidR="00490924" w:rsidRPr="004F585A">
        <w:rPr>
          <w:rFonts w:cs="B Nazanin" w:hint="cs"/>
          <w:sz w:val="16"/>
          <w:szCs w:val="16"/>
          <w:rtl/>
        </w:rPr>
        <w:t>سالمندانی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که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توسط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غیر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پزشک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مراقبت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کامل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شده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اند</w:t>
      </w:r>
      <w:r w:rsidR="00490924" w:rsidRPr="004F585A">
        <w:rPr>
          <w:rFonts w:cs="B Nazanin"/>
          <w:sz w:val="16"/>
          <w:szCs w:val="16"/>
          <w:rtl/>
        </w:rPr>
        <w:t xml:space="preserve">/ </w:t>
      </w:r>
      <w:r w:rsidR="00490924" w:rsidRPr="004F585A">
        <w:rPr>
          <w:rFonts w:cs="B Nazanin" w:hint="cs"/>
          <w:sz w:val="16"/>
          <w:szCs w:val="16"/>
          <w:rtl/>
        </w:rPr>
        <w:t>سالمندان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آموزش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دیده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به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تفکیک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موضوع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و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اولویت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های</w:t>
      </w:r>
      <w:r w:rsidR="00490924" w:rsidRPr="004F585A">
        <w:rPr>
          <w:rFonts w:cs="B Nazanin"/>
          <w:sz w:val="16"/>
          <w:szCs w:val="16"/>
          <w:rtl/>
        </w:rPr>
        <w:t xml:space="preserve"> </w:t>
      </w:r>
      <w:r w:rsidR="00490924" w:rsidRPr="004F585A">
        <w:rPr>
          <w:rFonts w:cs="B Nazanin" w:hint="cs"/>
          <w:sz w:val="16"/>
          <w:szCs w:val="16"/>
          <w:rtl/>
        </w:rPr>
        <w:t>آموزشی</w:t>
      </w:r>
    </w:p>
    <w:p w14:paraId="6C162B47" w14:textId="4272EF24" w:rsidR="00490924" w:rsidRDefault="000A1BD0" w:rsidP="0089388E">
      <w:pPr>
        <w:bidi/>
        <w:rPr>
          <w:rtl/>
        </w:rPr>
      </w:pPr>
      <w:r>
        <w:rPr>
          <w:rFonts w:cs="B Nazanin" w:hint="cs"/>
          <w:sz w:val="16"/>
          <w:szCs w:val="16"/>
          <w:rtl/>
          <w:lang w:bidi="fa-IR"/>
        </w:rPr>
        <w:t xml:space="preserve">** </w:t>
      </w:r>
      <w:r w:rsidR="00490924" w:rsidRPr="00523F5E">
        <w:rPr>
          <w:rFonts w:cs="B Nazanin" w:hint="cs"/>
          <w:sz w:val="16"/>
          <w:szCs w:val="16"/>
          <w:rtl/>
          <w:lang w:bidi="fa-IR"/>
        </w:rPr>
        <w:t xml:space="preserve">سوال </w:t>
      </w:r>
      <w:r w:rsidR="0089388E">
        <w:rPr>
          <w:rFonts w:cs="B Nazanin" w:hint="cs"/>
          <w:sz w:val="16"/>
          <w:szCs w:val="16"/>
          <w:rtl/>
          <w:lang w:bidi="fa-IR"/>
        </w:rPr>
        <w:t>10</w:t>
      </w:r>
      <w:r w:rsidR="00490924" w:rsidRPr="00523F5E">
        <w:rPr>
          <w:rFonts w:cs="B Nazanin" w:hint="cs"/>
          <w:sz w:val="16"/>
          <w:szCs w:val="16"/>
          <w:rtl/>
          <w:lang w:bidi="fa-IR"/>
        </w:rPr>
        <w:t xml:space="preserve"> : </w:t>
      </w:r>
      <w:r w:rsidR="00490924" w:rsidRPr="004F585A">
        <w:rPr>
          <w:rFonts w:cs="B Nazanin" w:hint="cs"/>
          <w:sz w:val="16"/>
          <w:szCs w:val="16"/>
          <w:rtl/>
          <w:lang w:bidi="fa-IR"/>
        </w:rPr>
        <w:t>بسته خ</w:t>
      </w:r>
      <w:r w:rsidR="00073C2D">
        <w:rPr>
          <w:rFonts w:cs="B Nazanin" w:hint="cs"/>
          <w:sz w:val="16"/>
          <w:szCs w:val="16"/>
          <w:rtl/>
          <w:lang w:bidi="fa-IR"/>
        </w:rPr>
        <w:t>دمتی سالمندان (پزشک وغیر پزشک)/د</w:t>
      </w:r>
      <w:r w:rsidR="00490924" w:rsidRPr="004F585A">
        <w:rPr>
          <w:rFonts w:cs="B Nazanin" w:hint="cs"/>
          <w:sz w:val="16"/>
          <w:szCs w:val="16"/>
          <w:rtl/>
          <w:lang w:bidi="fa-IR"/>
        </w:rPr>
        <w:t>ستورالعمل ابلاغ حد انتظار مراقبت ادغام یافته و آموزش شیوه زندگی سالم سالمندی/ مستندات هفته سالمند / فایل های الکترونیک جمع بندی آماری/ تراکت دانشگاه مجازی /فترچه راهنمای مراکز ارائه خدمات به سالمندان/ رسانه ها و مواد آموزشی/ سایر</w:t>
      </w:r>
      <w:r w:rsidR="00523F5E">
        <w:rPr>
          <w:rFonts w:cs="B Nazanin" w:hint="cs"/>
          <w:sz w:val="16"/>
          <w:szCs w:val="16"/>
          <w:rtl/>
          <w:lang w:bidi="fa-IR"/>
        </w:rPr>
        <w:t xml:space="preserve"> نامه ها و دستورالعمل ها و ...</w:t>
      </w:r>
    </w:p>
    <w:p w14:paraId="12B4DC9E" w14:textId="71947045" w:rsidR="000A1BD0" w:rsidRPr="002F1C5B" w:rsidRDefault="000A1BD0" w:rsidP="0089388E">
      <w:pPr>
        <w:bidi/>
        <w:spacing w:after="0" w:line="18" w:lineRule="atLeast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>***</w:t>
      </w:r>
      <w:r w:rsidRPr="002F1C5B">
        <w:rPr>
          <w:rFonts w:cs="B Nazanin" w:hint="cs"/>
          <w:sz w:val="18"/>
          <w:szCs w:val="18"/>
          <w:rtl/>
          <w:lang w:bidi="fa-IR"/>
        </w:rPr>
        <w:t xml:space="preserve"> </w:t>
      </w:r>
      <w:r>
        <w:rPr>
          <w:rFonts w:cs="B Nazanin" w:hint="cs"/>
          <w:sz w:val="18"/>
          <w:szCs w:val="18"/>
          <w:rtl/>
          <w:lang w:bidi="fa-IR"/>
        </w:rPr>
        <w:t xml:space="preserve">سوال </w:t>
      </w:r>
      <w:r w:rsidR="00870379">
        <w:rPr>
          <w:rFonts w:cs="B Nazanin" w:hint="cs"/>
          <w:sz w:val="18"/>
          <w:szCs w:val="18"/>
          <w:rtl/>
          <w:lang w:bidi="fa-IR"/>
        </w:rPr>
        <w:t>1</w:t>
      </w:r>
      <w:r w:rsidR="0089388E">
        <w:rPr>
          <w:rFonts w:cs="B Nazanin" w:hint="cs"/>
          <w:sz w:val="18"/>
          <w:szCs w:val="18"/>
          <w:rtl/>
          <w:lang w:bidi="fa-IR"/>
        </w:rPr>
        <w:t>6</w:t>
      </w:r>
      <w:r>
        <w:rPr>
          <w:rFonts w:cs="B Nazanin" w:hint="cs"/>
          <w:sz w:val="18"/>
          <w:szCs w:val="18"/>
          <w:rtl/>
          <w:lang w:bidi="fa-IR"/>
        </w:rPr>
        <w:t xml:space="preserve"> : </w:t>
      </w:r>
      <w:r w:rsidRPr="002F1C5B">
        <w:rPr>
          <w:rFonts w:cs="B Nazanin" w:hint="cs"/>
          <w:sz w:val="18"/>
          <w:szCs w:val="18"/>
          <w:rtl/>
          <w:lang w:bidi="fa-IR"/>
        </w:rPr>
        <w:t xml:space="preserve">انتظار می رود حداقل هر شش ماه یکبار کلیه مراکز خدمات جامع سلامت، مورد بازدید قرار گیرد و در شهرستان های بزرگ </w:t>
      </w:r>
      <w:r w:rsidRPr="005100CF">
        <w:rPr>
          <w:rFonts w:cs="B Nazanin" w:hint="cs"/>
          <w:sz w:val="18"/>
          <w:szCs w:val="18"/>
          <w:rtl/>
          <w:lang w:bidi="fa-IR"/>
        </w:rPr>
        <w:t>حداقل یکبار پایش کلیه واحدها در سال</w:t>
      </w:r>
    </w:p>
    <w:p w14:paraId="579F3B5A" w14:textId="3F80429C" w:rsidR="000A1BD0" w:rsidRPr="00DD2553" w:rsidRDefault="000A1BD0" w:rsidP="000A1BD0">
      <w:pPr>
        <w:bidi/>
      </w:pPr>
      <w:r w:rsidRPr="002F1C5B">
        <w:rPr>
          <w:rFonts w:cs="B Nazanin" w:hint="cs"/>
          <w:sz w:val="18"/>
          <w:szCs w:val="18"/>
          <w:rtl/>
          <w:lang w:bidi="fa-IR"/>
        </w:rPr>
        <w:t>درصد پایش : تعداد پایگاه سلامت/خانه بهداشت  بازدید شده در طی شش ماه تقسیم بر تعداد کل پایگاه سلامت/خانه بهداشت معیار امتیازدهی بر مبنای حداکثر امتیاز می باشد.</w:t>
      </w:r>
    </w:p>
    <w:sectPr w:rsidR="000A1BD0" w:rsidRPr="00DD2553" w:rsidSect="00EB7CFE">
      <w:headerReference w:type="default" r:id="rId8"/>
      <w:pgSz w:w="12240" w:h="15840"/>
      <w:pgMar w:top="567" w:right="720" w:bottom="284" w:left="720" w:header="142" w:footer="1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2A521" w14:textId="77777777" w:rsidR="00A437A1" w:rsidRDefault="00A437A1">
      <w:pPr>
        <w:spacing w:after="0" w:line="240" w:lineRule="auto"/>
      </w:pPr>
      <w:r>
        <w:separator/>
      </w:r>
    </w:p>
  </w:endnote>
  <w:endnote w:type="continuationSeparator" w:id="0">
    <w:p w14:paraId="42318377" w14:textId="77777777" w:rsidR="00A437A1" w:rsidRDefault="00A4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91B9B" w14:textId="77777777" w:rsidR="00A437A1" w:rsidRDefault="00A437A1">
      <w:pPr>
        <w:spacing w:after="0" w:line="240" w:lineRule="auto"/>
      </w:pPr>
      <w:r>
        <w:separator/>
      </w:r>
    </w:p>
  </w:footnote>
  <w:footnote w:type="continuationSeparator" w:id="0">
    <w:p w14:paraId="668E359E" w14:textId="77777777" w:rsidR="00A437A1" w:rsidRDefault="00A4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F300B" w14:textId="0A1BF1BA" w:rsidR="00A62FDF" w:rsidRPr="00196639" w:rsidRDefault="00AE305C" w:rsidP="00990288">
    <w:pPr>
      <w:shd w:val="clear" w:color="auto" w:fill="FFFFFF"/>
      <w:bidi/>
      <w:spacing w:after="0" w:line="240" w:lineRule="auto"/>
      <w:ind w:left="-113"/>
      <w:jc w:val="center"/>
      <w:rPr>
        <w:rFonts w:ascii="Times New Roman" w:eastAsia="SimSun" w:hAnsi="Times New Roman" w:cs="B Titr"/>
        <w:sz w:val="28"/>
        <w:szCs w:val="28"/>
        <w:rtl/>
        <w:lang w:eastAsia="zh-CN" w:bidi="fa-IR"/>
      </w:rPr>
    </w:pPr>
    <w:r w:rsidRPr="00196639">
      <w:rPr>
        <w:rFonts w:ascii="Times New Roman" w:eastAsia="SimSun" w:hAnsi="Times New Roman" w:cs="B Titr" w:hint="cs"/>
        <w:sz w:val="28"/>
        <w:szCs w:val="28"/>
        <w:rtl/>
        <w:lang w:eastAsia="zh-CN" w:bidi="fa-IR"/>
      </w:rPr>
      <w:t>ابزار پایش برنامه</w:t>
    </w:r>
    <w:r w:rsidRPr="00196639">
      <w:rPr>
        <w:rFonts w:ascii="Times New Roman" w:eastAsia="SimSun" w:hAnsi="Times New Roman" w:cs="B Titr"/>
        <w:sz w:val="28"/>
        <w:szCs w:val="28"/>
        <w:lang w:eastAsia="zh-CN" w:bidi="fa-IR"/>
      </w:rPr>
      <w:t xml:space="preserve"> </w:t>
    </w:r>
    <w:r w:rsidRPr="00196639">
      <w:rPr>
        <w:rFonts w:ascii="Times New Roman" w:eastAsia="SimSun" w:hAnsi="Times New Roman" w:cs="B Titr" w:hint="cs"/>
        <w:sz w:val="28"/>
        <w:szCs w:val="28"/>
        <w:rtl/>
        <w:lang w:eastAsia="zh-CN" w:bidi="fa-IR"/>
      </w:rPr>
      <w:t>سلامت سالمندان در ستاد شهرستان های تابعه دانشگاه علوم پزشکی اصفهان-</w:t>
    </w:r>
    <w:r w:rsidRPr="00196639">
      <w:rPr>
        <w:rFonts w:ascii="Times New Roman" w:eastAsia="SimSun" w:hAnsi="Times New Roman" w:cs="B Titr"/>
        <w:sz w:val="28"/>
        <w:szCs w:val="28"/>
        <w:lang w:eastAsia="zh-CN" w:bidi="fa-IR"/>
      </w:rPr>
      <w:t xml:space="preserve"> </w:t>
    </w:r>
    <w:r w:rsidRPr="00196639">
      <w:rPr>
        <w:rFonts w:ascii="Times New Roman" w:eastAsia="SimSun" w:hAnsi="Times New Roman" w:cs="B Titr" w:hint="cs"/>
        <w:sz w:val="28"/>
        <w:szCs w:val="28"/>
        <w:rtl/>
        <w:lang w:eastAsia="zh-CN" w:bidi="fa-IR"/>
      </w:rPr>
      <w:t xml:space="preserve">سال </w:t>
    </w:r>
    <w:r w:rsidR="00AA4CCF" w:rsidRPr="00196639">
      <w:rPr>
        <w:rFonts w:ascii="Times New Roman" w:eastAsia="SimSun" w:hAnsi="Times New Roman" w:cs="B Titr" w:hint="cs"/>
        <w:sz w:val="28"/>
        <w:szCs w:val="28"/>
        <w:rtl/>
        <w:lang w:eastAsia="zh-CN" w:bidi="fa-IR"/>
      </w:rPr>
      <w:t>140</w:t>
    </w:r>
    <w:r w:rsidR="00990288">
      <w:rPr>
        <w:rFonts w:ascii="Times New Roman" w:eastAsia="SimSun" w:hAnsi="Times New Roman" w:cs="B Titr" w:hint="cs"/>
        <w:sz w:val="28"/>
        <w:szCs w:val="28"/>
        <w:rtl/>
        <w:lang w:eastAsia="zh-CN" w:bidi="fa-IR"/>
      </w:rPr>
      <w:t>4</w:t>
    </w:r>
  </w:p>
  <w:p w14:paraId="078113EF" w14:textId="4086CCCE" w:rsidR="00393481" w:rsidRPr="00CE6D3C" w:rsidRDefault="00AE305C" w:rsidP="00EB7CFE">
    <w:pPr>
      <w:shd w:val="clear" w:color="auto" w:fill="FFFFFF"/>
      <w:bidi/>
      <w:spacing w:after="0" w:line="240" w:lineRule="auto"/>
      <w:ind w:left="707"/>
      <w:rPr>
        <w:rFonts w:ascii="Times New Roman" w:eastAsia="SimSun" w:hAnsi="Times New Roman" w:cs="B Titr"/>
        <w:lang w:eastAsia="zh-CN" w:bidi="fa-IR"/>
      </w:rPr>
    </w:pPr>
    <w:r w:rsidRPr="00CE6D3C">
      <w:rPr>
        <w:rFonts w:ascii="Times New Roman" w:eastAsia="SimSun" w:hAnsi="Times New Roman" w:cs="B Titr" w:hint="cs"/>
        <w:rtl/>
        <w:lang w:eastAsia="zh-CN" w:bidi="fa-IR"/>
      </w:rPr>
      <w:t xml:space="preserve">نام شهرستان:                             </w:t>
    </w:r>
    <w:r w:rsidRPr="009A0668">
      <w:rPr>
        <w:rFonts w:ascii="Times New Roman" w:eastAsia="SimSun" w:hAnsi="Times New Roman" w:cs="B Titr" w:hint="cs"/>
        <w:rtl/>
        <w:lang w:eastAsia="zh-CN" w:bidi="fa-IR"/>
      </w:rPr>
      <w:t>نام کارشناس برنامه</w:t>
    </w:r>
    <w:r w:rsidRPr="00AA4CCF">
      <w:rPr>
        <w:rFonts w:ascii="Times New Roman" w:eastAsia="SimSun" w:hAnsi="Times New Roman" w:cs="B Titr" w:hint="cs"/>
        <w:color w:val="FF0000"/>
        <w:rtl/>
        <w:lang w:eastAsia="zh-CN" w:bidi="fa-IR"/>
      </w:rPr>
      <w:t xml:space="preserve"> </w:t>
    </w:r>
    <w:r w:rsidRPr="00CE6D3C">
      <w:rPr>
        <w:rFonts w:ascii="Times New Roman" w:eastAsia="SimSun" w:hAnsi="Times New Roman" w:cs="B Titr" w:hint="cs"/>
        <w:rtl/>
        <w:lang w:eastAsia="zh-CN" w:bidi="fa-IR"/>
      </w:rPr>
      <w:t>سالمندان:                                  نام ناظر:                                تاریخ نظارت 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F2"/>
    <w:rsid w:val="0000520B"/>
    <w:rsid w:val="000122FE"/>
    <w:rsid w:val="00021D3C"/>
    <w:rsid w:val="00030E5C"/>
    <w:rsid w:val="0003193C"/>
    <w:rsid w:val="00035656"/>
    <w:rsid w:val="00050F24"/>
    <w:rsid w:val="00053A7A"/>
    <w:rsid w:val="0006321E"/>
    <w:rsid w:val="00073C2D"/>
    <w:rsid w:val="0009037E"/>
    <w:rsid w:val="000979DB"/>
    <w:rsid w:val="000A0775"/>
    <w:rsid w:val="000A1BD0"/>
    <w:rsid w:val="000B4F59"/>
    <w:rsid w:val="000D68BC"/>
    <w:rsid w:val="00103A75"/>
    <w:rsid w:val="0013715E"/>
    <w:rsid w:val="00137E3F"/>
    <w:rsid w:val="001438B4"/>
    <w:rsid w:val="00145FD4"/>
    <w:rsid w:val="0016672D"/>
    <w:rsid w:val="00191DF0"/>
    <w:rsid w:val="00196639"/>
    <w:rsid w:val="001A693E"/>
    <w:rsid w:val="001B2F14"/>
    <w:rsid w:val="001C44EF"/>
    <w:rsid w:val="001C474C"/>
    <w:rsid w:val="001E0D21"/>
    <w:rsid w:val="002014DC"/>
    <w:rsid w:val="002065C3"/>
    <w:rsid w:val="0021150E"/>
    <w:rsid w:val="002303C3"/>
    <w:rsid w:val="0023118D"/>
    <w:rsid w:val="00232C9D"/>
    <w:rsid w:val="00247BE7"/>
    <w:rsid w:val="002662A4"/>
    <w:rsid w:val="0027424B"/>
    <w:rsid w:val="00275E23"/>
    <w:rsid w:val="00285ADD"/>
    <w:rsid w:val="002A4EA1"/>
    <w:rsid w:val="002A558C"/>
    <w:rsid w:val="002D6978"/>
    <w:rsid w:val="002F1C5B"/>
    <w:rsid w:val="002F3315"/>
    <w:rsid w:val="002F43FE"/>
    <w:rsid w:val="0030134B"/>
    <w:rsid w:val="0030176D"/>
    <w:rsid w:val="00335331"/>
    <w:rsid w:val="003363A5"/>
    <w:rsid w:val="003366D4"/>
    <w:rsid w:val="00343449"/>
    <w:rsid w:val="003810FB"/>
    <w:rsid w:val="00387B74"/>
    <w:rsid w:val="003929C1"/>
    <w:rsid w:val="00393481"/>
    <w:rsid w:val="0039455D"/>
    <w:rsid w:val="003A7875"/>
    <w:rsid w:val="003B1972"/>
    <w:rsid w:val="003B1EC8"/>
    <w:rsid w:val="003C33A5"/>
    <w:rsid w:val="003F0470"/>
    <w:rsid w:val="003F728B"/>
    <w:rsid w:val="00414138"/>
    <w:rsid w:val="00417407"/>
    <w:rsid w:val="004257C2"/>
    <w:rsid w:val="004565D6"/>
    <w:rsid w:val="00470A8C"/>
    <w:rsid w:val="00470E5C"/>
    <w:rsid w:val="00482AB2"/>
    <w:rsid w:val="00490924"/>
    <w:rsid w:val="004966D8"/>
    <w:rsid w:val="00497FF4"/>
    <w:rsid w:val="004B0F9E"/>
    <w:rsid w:val="004D72EE"/>
    <w:rsid w:val="004F585A"/>
    <w:rsid w:val="00507F56"/>
    <w:rsid w:val="005100CF"/>
    <w:rsid w:val="005233CC"/>
    <w:rsid w:val="00523F5E"/>
    <w:rsid w:val="00527242"/>
    <w:rsid w:val="00543831"/>
    <w:rsid w:val="00554C8B"/>
    <w:rsid w:val="00565B51"/>
    <w:rsid w:val="00577EB6"/>
    <w:rsid w:val="00610AC0"/>
    <w:rsid w:val="006250F8"/>
    <w:rsid w:val="00631206"/>
    <w:rsid w:val="006412A7"/>
    <w:rsid w:val="0064509F"/>
    <w:rsid w:val="006702A3"/>
    <w:rsid w:val="006805F5"/>
    <w:rsid w:val="006A11CF"/>
    <w:rsid w:val="006A3ADC"/>
    <w:rsid w:val="006D53D3"/>
    <w:rsid w:val="006E648C"/>
    <w:rsid w:val="00702FA3"/>
    <w:rsid w:val="0071087E"/>
    <w:rsid w:val="00723AB4"/>
    <w:rsid w:val="0075031C"/>
    <w:rsid w:val="0075788D"/>
    <w:rsid w:val="007717AA"/>
    <w:rsid w:val="00772E0D"/>
    <w:rsid w:val="00782E9D"/>
    <w:rsid w:val="00793140"/>
    <w:rsid w:val="007B15CF"/>
    <w:rsid w:val="007B4761"/>
    <w:rsid w:val="007C1A70"/>
    <w:rsid w:val="007C2DC8"/>
    <w:rsid w:val="007D2EFF"/>
    <w:rsid w:val="007E21E7"/>
    <w:rsid w:val="007E3D32"/>
    <w:rsid w:val="007E40AD"/>
    <w:rsid w:val="007E7678"/>
    <w:rsid w:val="00804F01"/>
    <w:rsid w:val="008051D2"/>
    <w:rsid w:val="0082550B"/>
    <w:rsid w:val="00833422"/>
    <w:rsid w:val="00844FCD"/>
    <w:rsid w:val="00847F01"/>
    <w:rsid w:val="00862647"/>
    <w:rsid w:val="00870379"/>
    <w:rsid w:val="00880B6A"/>
    <w:rsid w:val="0089035C"/>
    <w:rsid w:val="0089388E"/>
    <w:rsid w:val="008B1789"/>
    <w:rsid w:val="008B79DD"/>
    <w:rsid w:val="008D4B60"/>
    <w:rsid w:val="008D5CC7"/>
    <w:rsid w:val="00927FB3"/>
    <w:rsid w:val="009349F6"/>
    <w:rsid w:val="00951CDF"/>
    <w:rsid w:val="00953F77"/>
    <w:rsid w:val="009565E8"/>
    <w:rsid w:val="009705F1"/>
    <w:rsid w:val="009720BA"/>
    <w:rsid w:val="009803D0"/>
    <w:rsid w:val="00990288"/>
    <w:rsid w:val="00995A8B"/>
    <w:rsid w:val="009A0668"/>
    <w:rsid w:val="009B0924"/>
    <w:rsid w:val="009D157F"/>
    <w:rsid w:val="009D7634"/>
    <w:rsid w:val="009E3FEB"/>
    <w:rsid w:val="009E733D"/>
    <w:rsid w:val="00A1493C"/>
    <w:rsid w:val="00A154B4"/>
    <w:rsid w:val="00A158F9"/>
    <w:rsid w:val="00A1752F"/>
    <w:rsid w:val="00A23602"/>
    <w:rsid w:val="00A30EE8"/>
    <w:rsid w:val="00A326A3"/>
    <w:rsid w:val="00A437A1"/>
    <w:rsid w:val="00A4437C"/>
    <w:rsid w:val="00A45F6D"/>
    <w:rsid w:val="00A62507"/>
    <w:rsid w:val="00A62FDF"/>
    <w:rsid w:val="00A65651"/>
    <w:rsid w:val="00A73B14"/>
    <w:rsid w:val="00A84C93"/>
    <w:rsid w:val="00A856D6"/>
    <w:rsid w:val="00A92700"/>
    <w:rsid w:val="00A95E28"/>
    <w:rsid w:val="00A97AF2"/>
    <w:rsid w:val="00AA0BDC"/>
    <w:rsid w:val="00AA4CCF"/>
    <w:rsid w:val="00AA6C4C"/>
    <w:rsid w:val="00AD644D"/>
    <w:rsid w:val="00AE305C"/>
    <w:rsid w:val="00AF0D31"/>
    <w:rsid w:val="00AF29A2"/>
    <w:rsid w:val="00AF345B"/>
    <w:rsid w:val="00B058E0"/>
    <w:rsid w:val="00B073DB"/>
    <w:rsid w:val="00B27312"/>
    <w:rsid w:val="00B306F1"/>
    <w:rsid w:val="00B3290D"/>
    <w:rsid w:val="00B35DAA"/>
    <w:rsid w:val="00B37D11"/>
    <w:rsid w:val="00B45F70"/>
    <w:rsid w:val="00B62D3B"/>
    <w:rsid w:val="00B93110"/>
    <w:rsid w:val="00B93C79"/>
    <w:rsid w:val="00B96EF2"/>
    <w:rsid w:val="00BA33A2"/>
    <w:rsid w:val="00BB139A"/>
    <w:rsid w:val="00BC22F5"/>
    <w:rsid w:val="00BD3F4F"/>
    <w:rsid w:val="00BE037C"/>
    <w:rsid w:val="00BF0C64"/>
    <w:rsid w:val="00BF14EF"/>
    <w:rsid w:val="00C0501B"/>
    <w:rsid w:val="00C14278"/>
    <w:rsid w:val="00C237F1"/>
    <w:rsid w:val="00C26E67"/>
    <w:rsid w:val="00C42F54"/>
    <w:rsid w:val="00C461DB"/>
    <w:rsid w:val="00C56281"/>
    <w:rsid w:val="00C62515"/>
    <w:rsid w:val="00C732EA"/>
    <w:rsid w:val="00CA38B9"/>
    <w:rsid w:val="00CA5A2F"/>
    <w:rsid w:val="00CA6167"/>
    <w:rsid w:val="00CC5731"/>
    <w:rsid w:val="00CF1E20"/>
    <w:rsid w:val="00CF43D1"/>
    <w:rsid w:val="00D02FDE"/>
    <w:rsid w:val="00D068B3"/>
    <w:rsid w:val="00D52110"/>
    <w:rsid w:val="00D87E0B"/>
    <w:rsid w:val="00DD0E8D"/>
    <w:rsid w:val="00DD2553"/>
    <w:rsid w:val="00DE1229"/>
    <w:rsid w:val="00DE3C49"/>
    <w:rsid w:val="00E03593"/>
    <w:rsid w:val="00E1256E"/>
    <w:rsid w:val="00E2613C"/>
    <w:rsid w:val="00E43F21"/>
    <w:rsid w:val="00E5473A"/>
    <w:rsid w:val="00E5490A"/>
    <w:rsid w:val="00E5521D"/>
    <w:rsid w:val="00E66BCF"/>
    <w:rsid w:val="00E76E2B"/>
    <w:rsid w:val="00E93783"/>
    <w:rsid w:val="00E94728"/>
    <w:rsid w:val="00EA2A25"/>
    <w:rsid w:val="00EA63C8"/>
    <w:rsid w:val="00EA7164"/>
    <w:rsid w:val="00EB0133"/>
    <w:rsid w:val="00EB0AFD"/>
    <w:rsid w:val="00EB1B8F"/>
    <w:rsid w:val="00EB2A0F"/>
    <w:rsid w:val="00EB600B"/>
    <w:rsid w:val="00EB7CFE"/>
    <w:rsid w:val="00ED7488"/>
    <w:rsid w:val="00F15960"/>
    <w:rsid w:val="00F26EA5"/>
    <w:rsid w:val="00F32FBF"/>
    <w:rsid w:val="00F3470C"/>
    <w:rsid w:val="00F36E3E"/>
    <w:rsid w:val="00F44645"/>
    <w:rsid w:val="00F44C10"/>
    <w:rsid w:val="00F56215"/>
    <w:rsid w:val="00F66F03"/>
    <w:rsid w:val="00F81F8A"/>
    <w:rsid w:val="00FB1695"/>
    <w:rsid w:val="00FC7368"/>
    <w:rsid w:val="00FD27E2"/>
    <w:rsid w:val="00FD42B9"/>
    <w:rsid w:val="00FD5785"/>
    <w:rsid w:val="00FD6C1A"/>
    <w:rsid w:val="00FE02AC"/>
    <w:rsid w:val="00F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EA389"/>
  <w15:chartTrackingRefBased/>
  <w15:docId w15:val="{650A4F3F-0315-485F-B868-22E41592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A97AF2"/>
  </w:style>
  <w:style w:type="paragraph" w:styleId="Header">
    <w:name w:val="header"/>
    <w:basedOn w:val="Normal"/>
    <w:link w:val="HeaderChar"/>
    <w:uiPriority w:val="99"/>
    <w:unhideWhenUsed/>
    <w:rsid w:val="00A97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AF2"/>
  </w:style>
  <w:style w:type="paragraph" w:styleId="Footer">
    <w:name w:val="footer"/>
    <w:basedOn w:val="Normal"/>
    <w:link w:val="FooterChar"/>
    <w:uiPriority w:val="99"/>
    <w:unhideWhenUsed/>
    <w:rsid w:val="00A97AF2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3A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3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3E10-A818-442F-B7CE-5F81602A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cp:lastPrinted>2024-04-25T08:18:00Z</cp:lastPrinted>
  <dcterms:created xsi:type="dcterms:W3CDTF">2025-04-19T09:49:00Z</dcterms:created>
  <dcterms:modified xsi:type="dcterms:W3CDTF">2025-04-19T09:49:00Z</dcterms:modified>
</cp:coreProperties>
</file>