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96" w:rsidRDefault="00417E96">
      <w:pPr>
        <w:rPr>
          <w:rtl/>
        </w:rPr>
      </w:pPr>
    </w:p>
    <w:p w:rsidR="0055275F" w:rsidRDefault="0055275F">
      <w:pPr>
        <w:rPr>
          <w:rtl/>
        </w:rPr>
      </w:pPr>
    </w:p>
    <w:p w:rsidR="0055275F" w:rsidRPr="0055275F" w:rsidRDefault="0055275F" w:rsidP="0055275F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>
        <w:rPr>
          <w:rFonts w:ascii="Tahoma" w:eastAsia="Times New Roman" w:hAnsi="Tahoma" w:cs="Tahoma" w:hint="cs"/>
          <w:b/>
          <w:bCs/>
          <w:color w:val="0088CC"/>
          <w:kern w:val="36"/>
          <w:sz w:val="18"/>
          <w:szCs w:val="18"/>
          <w:rtl/>
        </w:rPr>
        <w:t>چ</w:t>
      </w:r>
      <w:r w:rsidRPr="0055275F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ک لیست های آزمایشگاه سیاه سرفه ، دیفتری ، سرخک و سرخجه</w:t>
      </w:r>
    </w:p>
    <w:p w:rsidR="0055275F" w:rsidRPr="0055275F" w:rsidRDefault="0055275F" w:rsidP="0055275F">
      <w:pPr>
        <w:bidi w:val="0"/>
        <w:spacing w:before="150"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55275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55275F" w:rsidRPr="0055275F" w:rsidRDefault="0055275F" w:rsidP="0055275F">
      <w:pPr>
        <w:bidi w:val="0"/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55275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55275F" w:rsidRPr="0055275F" w:rsidRDefault="0055275F" w:rsidP="0055275F">
      <w:pPr>
        <w:bidi w:val="0"/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55275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55275F" w:rsidRDefault="0055275F" w:rsidP="0055275F">
      <w:pPr>
        <w:bidi w:val="0"/>
        <w:spacing w:after="0" w:line="240" w:lineRule="auto"/>
        <w:jc w:val="right"/>
        <w:rPr>
          <w:rFonts w:ascii="vazir" w:eastAsia="Times New Roman" w:hAnsi="vazir" w:cs="Times New Roman"/>
          <w:color w:val="333333"/>
          <w:sz w:val="18"/>
          <w:szCs w:val="18"/>
        </w:rPr>
      </w:pPr>
    </w:p>
    <w:p w:rsidR="0055275F" w:rsidRPr="0055275F" w:rsidRDefault="0055275F" w:rsidP="0055275F">
      <w:pPr>
        <w:bidi w:val="0"/>
        <w:spacing w:after="0" w:line="240" w:lineRule="auto"/>
        <w:jc w:val="right"/>
        <w:rPr>
          <w:rFonts w:ascii="vazir" w:eastAsia="Times New Roman" w:hAnsi="vazir" w:cs="Times New Roman"/>
          <w:color w:val="333333"/>
          <w:sz w:val="18"/>
          <w:szCs w:val="18"/>
        </w:rPr>
      </w:pPr>
      <w:hyperlink r:id="rId4" w:history="1">
        <w:r w:rsidRPr="0055275F">
          <w:rPr>
            <w:rFonts w:ascii="vazir" w:eastAsia="Times New Roman" w:hAnsi="vazir" w:cs="Times New Roman"/>
            <w:b/>
            <w:bCs/>
            <w:color w:val="000000"/>
            <w:sz w:val="18"/>
            <w:szCs w:val="18"/>
            <w:u w:val="single"/>
          </w:rPr>
          <w:t xml:space="preserve">- </w:t>
        </w:r>
        <w:r w:rsidRPr="0055275F">
          <w:rPr>
            <w:rFonts w:ascii="vazir" w:eastAsia="Times New Roman" w:hAnsi="vazir" w:cs="Times New Roman"/>
            <w:b/>
            <w:bCs/>
            <w:color w:val="000000"/>
            <w:sz w:val="18"/>
            <w:szCs w:val="18"/>
            <w:u w:val="single"/>
            <w:rtl/>
          </w:rPr>
          <w:t>چك ليست بيماريهاي قابل پيشگيري با واكسن (سرخك</w:t>
        </w:r>
        <w:r w:rsidRPr="0055275F">
          <w:rPr>
            <w:rFonts w:ascii="vazir" w:eastAsia="Times New Roman" w:hAnsi="vazir" w:cs="Times New Roman"/>
            <w:b/>
            <w:bCs/>
            <w:color w:val="000000"/>
            <w:sz w:val="18"/>
            <w:szCs w:val="18"/>
            <w:u w:val="single"/>
          </w:rPr>
          <w:t>)</w:t>
        </w:r>
      </w:hyperlink>
    </w:p>
    <w:p w:rsidR="0055275F" w:rsidRPr="0055275F" w:rsidRDefault="0055275F" w:rsidP="0055275F">
      <w:pPr>
        <w:bidi w:val="0"/>
        <w:spacing w:after="75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55275F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55275F" w:rsidRDefault="0055275F">
      <w:pPr>
        <w:rPr>
          <w:rFonts w:hint="cs"/>
        </w:rPr>
      </w:pPr>
      <w:r w:rsidRPr="0055275F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31.5pt" o:ole="">
            <v:imagedata r:id="rId5" o:title=""/>
          </v:shape>
          <o:OLEObject Type="Embed" ProgID="AcroExch.Document.DC" ShapeID="_x0000_i1028" DrawAspect="Content" ObjectID="_1669027671" r:id="rId6"/>
        </w:object>
      </w:r>
      <w:bookmarkStart w:id="0" w:name="_GoBack"/>
      <w:bookmarkEnd w:id="0"/>
    </w:p>
    <w:sectPr w:rsidR="0055275F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5F"/>
    <w:rsid w:val="00417E96"/>
    <w:rsid w:val="0055275F"/>
    <w:rsid w:val="005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433E2"/>
  <w15:chartTrackingRefBased/>
  <w15:docId w15:val="{AD3F74EC-A0BF-4903-A477-2CEB9589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phc.mui.ac.ir/sites/phc.mui.ac.ir/files/docs/ch-sorkha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2020-12-09T10:29:00Z</dcterms:created>
  <dcterms:modified xsi:type="dcterms:W3CDTF">2020-12-09T10:31:00Z</dcterms:modified>
</cp:coreProperties>
</file>