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bidiVisual/>
        <w:tblW w:w="0" w:type="auto"/>
        <w:tblLayout w:type="fixed"/>
        <w:tblLook w:val="04A0" w:firstRow="1" w:lastRow="0" w:firstColumn="1" w:lastColumn="0" w:noHBand="0" w:noVBand="1"/>
      </w:tblPr>
      <w:tblGrid>
        <w:gridCol w:w="1273"/>
        <w:gridCol w:w="8077"/>
      </w:tblGrid>
      <w:tr w:rsidR="000C11B4" w:rsidTr="00591895">
        <w:trPr>
          <w:trHeight w:val="983"/>
        </w:trPr>
        <w:tc>
          <w:tcPr>
            <w:tcW w:w="1273" w:type="dxa"/>
          </w:tcPr>
          <w:p w:rsidR="007411EF" w:rsidRPr="00591895" w:rsidRDefault="00DB4870" w:rsidP="00591895">
            <w:pPr>
              <w:bidi/>
              <w:jc w:val="center"/>
              <w:rPr>
                <w:rFonts w:cs="B Titr"/>
                <w:sz w:val="28"/>
                <w:szCs w:val="28"/>
                <w:rtl/>
                <w:lang w:bidi="fa-IR"/>
              </w:rPr>
            </w:pPr>
            <w:r w:rsidRPr="00591895">
              <w:rPr>
                <w:rFonts w:cs="B Titr" w:hint="cs"/>
                <w:sz w:val="28"/>
                <w:szCs w:val="28"/>
                <w:rtl/>
                <w:lang w:bidi="fa-IR"/>
              </w:rPr>
              <w:t>عنوان خبر</w:t>
            </w:r>
          </w:p>
        </w:tc>
        <w:tc>
          <w:tcPr>
            <w:tcW w:w="8077" w:type="dxa"/>
          </w:tcPr>
          <w:p w:rsidR="007411EF" w:rsidRPr="00591895" w:rsidRDefault="00DB4870" w:rsidP="00591895">
            <w:pPr>
              <w:bidi/>
              <w:spacing w:before="100" w:beforeAutospacing="1" w:after="100" w:afterAutospacing="1"/>
              <w:outlineLvl w:val="0"/>
              <w:rPr>
                <w:rFonts w:ascii="Times New Roman" w:eastAsia="Times New Roman" w:hAnsi="Times New Roman" w:cs="B Titr"/>
                <w:b/>
                <w:bCs/>
                <w:kern w:val="36"/>
                <w:sz w:val="24"/>
                <w:szCs w:val="24"/>
                <w:rtl/>
                <w:lang w:bidi="fa-IR"/>
              </w:rPr>
            </w:pPr>
            <w:r w:rsidRPr="00591895">
              <w:rPr>
                <w:rFonts w:ascii="Times New Roman" w:eastAsia="Times New Roman" w:hAnsi="Times New Roman" w:cs="B Titr"/>
                <w:b/>
                <w:bCs/>
                <w:kern w:val="36"/>
                <w:sz w:val="24"/>
                <w:szCs w:val="24"/>
                <w:rtl/>
                <w:lang w:bidi="fa-IR"/>
              </w:rPr>
              <w:t>بازدید از فعالیت های انجام شده در پویش نه به تصادفات شهرستان نایین و دریافت گزارش عملکرد توسط کارشناس واحد خطر بلایا، حوادث و پدافند غیرعامل مرکز بهداشت استان</w:t>
            </w:r>
          </w:p>
        </w:tc>
      </w:tr>
      <w:tr w:rsidR="000C11B4" w:rsidTr="00591895">
        <w:tc>
          <w:tcPr>
            <w:tcW w:w="1273" w:type="dxa"/>
          </w:tcPr>
          <w:p w:rsidR="007411EF" w:rsidRPr="00591895" w:rsidRDefault="00DB4870" w:rsidP="00591895">
            <w:pPr>
              <w:bidi/>
              <w:jc w:val="center"/>
              <w:rPr>
                <w:rFonts w:cs="B Titr"/>
                <w:sz w:val="28"/>
                <w:szCs w:val="28"/>
                <w:rtl/>
                <w:lang w:bidi="fa-IR"/>
              </w:rPr>
            </w:pPr>
            <w:r w:rsidRPr="00591895">
              <w:rPr>
                <w:rFonts w:cs="B Titr" w:hint="cs"/>
                <w:sz w:val="28"/>
                <w:szCs w:val="28"/>
                <w:rtl/>
                <w:lang w:bidi="fa-IR"/>
              </w:rPr>
              <w:t>متن خبر</w:t>
            </w:r>
          </w:p>
        </w:tc>
        <w:tc>
          <w:tcPr>
            <w:tcW w:w="8077" w:type="dxa"/>
          </w:tcPr>
          <w:p w:rsidR="007411EF" w:rsidRPr="00591895" w:rsidRDefault="00DB4870" w:rsidP="00194E2D">
            <w:pPr>
              <w:bidi/>
              <w:rPr>
                <w:rFonts w:cs="B Nazanin"/>
                <w:sz w:val="24"/>
                <w:szCs w:val="24"/>
                <w:rtl/>
                <w:lang w:bidi="fa-IR"/>
              </w:rPr>
            </w:pPr>
            <w:r w:rsidRPr="00591895">
              <w:rPr>
                <w:rFonts w:cs="B Nazanin"/>
                <w:sz w:val="24"/>
                <w:szCs w:val="24"/>
                <w:rtl/>
              </w:rPr>
              <w:t xml:space="preserve">روزشنبه9 </w:t>
            </w:r>
            <w:r w:rsidRPr="00591895">
              <w:rPr>
                <w:rFonts w:ascii="Cambria" w:hAnsi="Cambria" w:cs="Cambria" w:hint="cs"/>
                <w:sz w:val="24"/>
                <w:szCs w:val="24"/>
                <w:rtl/>
              </w:rPr>
              <w:t> </w:t>
            </w:r>
            <w:r w:rsidRPr="00591895">
              <w:rPr>
                <w:rFonts w:cs="B Nazanin" w:hint="cs"/>
                <w:sz w:val="24"/>
                <w:szCs w:val="24"/>
                <w:rtl/>
              </w:rPr>
              <w:t>فروردین</w:t>
            </w:r>
            <w:r w:rsidRPr="00591895">
              <w:rPr>
                <w:rFonts w:cs="B Nazanin"/>
                <w:sz w:val="24"/>
                <w:szCs w:val="24"/>
                <w:rtl/>
              </w:rPr>
              <w:t xml:space="preserve"> </w:t>
            </w:r>
            <w:r w:rsidRPr="00591895">
              <w:rPr>
                <w:rFonts w:cs="B Nazanin" w:hint="cs"/>
                <w:sz w:val="24"/>
                <w:szCs w:val="24"/>
                <w:rtl/>
              </w:rPr>
              <w:t>ماه</w:t>
            </w:r>
            <w:r w:rsidRPr="00591895">
              <w:rPr>
                <w:rFonts w:cs="B Nazanin"/>
                <w:sz w:val="24"/>
                <w:szCs w:val="24"/>
                <w:rtl/>
              </w:rPr>
              <w:t xml:space="preserve"> </w:t>
            </w:r>
            <w:r w:rsidRPr="00591895">
              <w:rPr>
                <w:rFonts w:cs="B Nazanin" w:hint="cs"/>
                <w:sz w:val="24"/>
                <w:szCs w:val="24"/>
                <w:rtl/>
              </w:rPr>
              <w:t>۱۴۰۴</w:t>
            </w:r>
            <w:r w:rsidR="00591895">
              <w:rPr>
                <w:rFonts w:cs="B Nazanin" w:hint="cs"/>
                <w:sz w:val="24"/>
                <w:szCs w:val="24"/>
                <w:rtl/>
              </w:rPr>
              <w:t>سرکار خانم</w:t>
            </w:r>
            <w:r w:rsidRPr="00591895">
              <w:rPr>
                <w:rFonts w:cs="B Nazanin"/>
                <w:sz w:val="24"/>
                <w:szCs w:val="24"/>
                <w:rtl/>
              </w:rPr>
              <w:t xml:space="preserve"> </w:t>
            </w:r>
            <w:r w:rsidRPr="00591895">
              <w:rPr>
                <w:rFonts w:cs="B Nazanin" w:hint="cs"/>
                <w:sz w:val="24"/>
                <w:szCs w:val="24"/>
                <w:rtl/>
              </w:rPr>
              <w:t>آصفی</w:t>
            </w:r>
            <w:r w:rsidRPr="00591895">
              <w:rPr>
                <w:rFonts w:cs="B Nazanin"/>
                <w:sz w:val="24"/>
                <w:szCs w:val="24"/>
                <w:rtl/>
              </w:rPr>
              <w:t xml:space="preserve"> </w:t>
            </w:r>
            <w:r w:rsidRPr="00591895">
              <w:rPr>
                <w:rFonts w:cs="B Nazanin" w:hint="cs"/>
                <w:sz w:val="24"/>
                <w:szCs w:val="24"/>
                <w:rtl/>
              </w:rPr>
              <w:t>کارشناس</w:t>
            </w:r>
            <w:r w:rsidRPr="00591895">
              <w:rPr>
                <w:rFonts w:cs="B Nazanin"/>
                <w:sz w:val="24"/>
                <w:szCs w:val="24"/>
                <w:rtl/>
              </w:rPr>
              <w:t xml:space="preserve"> </w:t>
            </w:r>
            <w:r w:rsidRPr="00591895">
              <w:rPr>
                <w:rFonts w:ascii="Cambria" w:hAnsi="Cambria" w:cs="Cambria" w:hint="cs"/>
                <w:sz w:val="24"/>
                <w:szCs w:val="24"/>
                <w:rtl/>
              </w:rPr>
              <w:t> </w:t>
            </w:r>
            <w:r w:rsidRPr="00591895">
              <w:rPr>
                <w:rFonts w:cs="B Nazanin" w:hint="cs"/>
                <w:sz w:val="24"/>
                <w:szCs w:val="24"/>
                <w:rtl/>
              </w:rPr>
              <w:t>واحد</w:t>
            </w:r>
            <w:r w:rsidRPr="00591895">
              <w:rPr>
                <w:rFonts w:cs="B Nazanin"/>
                <w:sz w:val="24"/>
                <w:szCs w:val="24"/>
                <w:rtl/>
              </w:rPr>
              <w:t xml:space="preserve"> </w:t>
            </w:r>
            <w:r w:rsidRPr="00591895">
              <w:rPr>
                <w:rFonts w:cs="B Nazanin" w:hint="cs"/>
                <w:sz w:val="24"/>
                <w:szCs w:val="24"/>
                <w:rtl/>
              </w:rPr>
              <w:t>خطر</w:t>
            </w:r>
            <w:r w:rsidRPr="00591895">
              <w:rPr>
                <w:rFonts w:cs="B Nazanin"/>
                <w:sz w:val="24"/>
                <w:szCs w:val="24"/>
                <w:rtl/>
              </w:rPr>
              <w:t xml:space="preserve"> </w:t>
            </w:r>
            <w:r w:rsidRPr="00591895">
              <w:rPr>
                <w:rFonts w:cs="B Nazanin" w:hint="cs"/>
                <w:sz w:val="24"/>
                <w:szCs w:val="24"/>
                <w:rtl/>
              </w:rPr>
              <w:t>بلایا،</w:t>
            </w:r>
            <w:r w:rsidRPr="00591895">
              <w:rPr>
                <w:rFonts w:cs="B Nazanin"/>
                <w:sz w:val="24"/>
                <w:szCs w:val="24"/>
                <w:rtl/>
              </w:rPr>
              <w:t xml:space="preserve"> </w:t>
            </w:r>
            <w:r w:rsidRPr="00591895">
              <w:rPr>
                <w:rFonts w:cs="B Nazanin" w:hint="cs"/>
                <w:sz w:val="24"/>
                <w:szCs w:val="24"/>
                <w:rtl/>
              </w:rPr>
              <w:t>حوادث</w:t>
            </w:r>
            <w:r w:rsidRPr="00591895">
              <w:rPr>
                <w:rFonts w:cs="B Nazanin"/>
                <w:sz w:val="24"/>
                <w:szCs w:val="24"/>
                <w:rtl/>
              </w:rPr>
              <w:t xml:space="preserve"> </w:t>
            </w:r>
            <w:r w:rsidRPr="00591895">
              <w:rPr>
                <w:rFonts w:cs="B Nazanin" w:hint="cs"/>
                <w:sz w:val="24"/>
                <w:szCs w:val="24"/>
                <w:rtl/>
              </w:rPr>
              <w:t>و</w:t>
            </w:r>
            <w:r w:rsidRPr="00591895">
              <w:rPr>
                <w:rFonts w:cs="B Nazanin"/>
                <w:sz w:val="24"/>
                <w:szCs w:val="24"/>
                <w:rtl/>
              </w:rPr>
              <w:t xml:space="preserve"> </w:t>
            </w:r>
            <w:r w:rsidRPr="00591895">
              <w:rPr>
                <w:rFonts w:cs="B Nazanin" w:hint="cs"/>
                <w:sz w:val="24"/>
                <w:szCs w:val="24"/>
                <w:rtl/>
              </w:rPr>
              <w:t>پدافند</w:t>
            </w:r>
            <w:r w:rsidRPr="00591895">
              <w:rPr>
                <w:rFonts w:cs="B Nazanin"/>
                <w:sz w:val="24"/>
                <w:szCs w:val="24"/>
                <w:rtl/>
              </w:rPr>
              <w:t xml:space="preserve"> غیرعامل مرکز بهداشت استان، با حضور در شهر نایین از نزدیک شاهد روند فعالیت های شبکه بهداشت و درمان این شهرستان در اجرای پویش «نه به تصادف</w:t>
            </w:r>
            <w:r w:rsidRPr="00591895">
              <w:rPr>
                <w:rFonts w:cs="B Nazanin"/>
                <w:sz w:val="24"/>
                <w:szCs w:val="24"/>
              </w:rPr>
              <w:t xml:space="preserve">» </w:t>
            </w:r>
            <w:r w:rsidRPr="00591895">
              <w:rPr>
                <w:rFonts w:cs="B Nazanin"/>
                <w:sz w:val="24"/>
                <w:szCs w:val="24"/>
                <w:rtl/>
              </w:rPr>
              <w:t>بودند</w:t>
            </w:r>
            <w:r w:rsidRPr="00591895">
              <w:rPr>
                <w:rFonts w:cs="B Nazanin"/>
                <w:sz w:val="24"/>
                <w:szCs w:val="24"/>
              </w:rPr>
              <w:t>. </w:t>
            </w:r>
            <w:r w:rsidRPr="00591895">
              <w:rPr>
                <w:rFonts w:cs="B Nazanin"/>
                <w:sz w:val="24"/>
                <w:szCs w:val="24"/>
              </w:rPr>
              <w:br/>
            </w:r>
            <w:r w:rsidRPr="00591895">
              <w:rPr>
                <w:rFonts w:cs="B Nazanin"/>
                <w:sz w:val="24"/>
                <w:szCs w:val="24"/>
                <w:rtl/>
              </w:rPr>
              <w:t>ایشان به همراه دکترنقیب زاده مدیر شبکه، مهندس پور بافرانی معاون بهداشتی، جبار زارع مسئول واحد خطر بلایای شبکه بهداشت و طحانی مسئول روابط عمومی شبکه ضمن بازدید از ایستگاه نوروزی، اماکن گردشگری و ایستگاه تاکسیرانی شهر نایین ، بر اجرای برنامه های مرتبط با پیشگیری از حوادث ترافیکی، لزوم آموزش های همگانی و هماهنگی بین بخشی تأکید کردند</w:t>
            </w:r>
            <w:r w:rsidRPr="00591895">
              <w:rPr>
                <w:rFonts w:cs="B Nazanin"/>
                <w:sz w:val="24"/>
                <w:szCs w:val="24"/>
              </w:rPr>
              <w:t>. </w:t>
            </w:r>
            <w:r w:rsidRPr="00591895">
              <w:rPr>
                <w:rFonts w:cs="B Nazanin"/>
                <w:sz w:val="24"/>
                <w:szCs w:val="24"/>
              </w:rPr>
              <w:br/>
            </w:r>
            <w:r w:rsidRPr="00591895">
              <w:rPr>
                <w:rFonts w:cs="B Nazanin"/>
                <w:sz w:val="24"/>
                <w:szCs w:val="24"/>
                <w:rtl/>
              </w:rPr>
              <w:t>همچنین فعالیت ها و ظرفیت های موجود در حوزه مدیریت بحران و کاهش خطر بلایا و نیز میزان تاثیر این اقدامات انجام شده، به سمع و نظر ایشان رسید</w:t>
            </w:r>
            <w:r w:rsidRPr="00591895">
              <w:rPr>
                <w:rFonts w:cs="B Nazanin"/>
                <w:sz w:val="24"/>
                <w:szCs w:val="24"/>
              </w:rPr>
              <w:t>.</w:t>
            </w:r>
          </w:p>
        </w:tc>
      </w:tr>
      <w:tr w:rsidR="000C11B4" w:rsidTr="00591895">
        <w:tc>
          <w:tcPr>
            <w:tcW w:w="1273" w:type="dxa"/>
          </w:tcPr>
          <w:p w:rsidR="007411EF" w:rsidRPr="00591895" w:rsidRDefault="00DB4870" w:rsidP="00591895">
            <w:pPr>
              <w:bidi/>
              <w:jc w:val="center"/>
              <w:rPr>
                <w:rFonts w:cs="B Titr"/>
                <w:sz w:val="28"/>
                <w:szCs w:val="28"/>
                <w:rtl/>
                <w:lang w:bidi="fa-IR"/>
              </w:rPr>
            </w:pPr>
            <w:r w:rsidRPr="00591895">
              <w:rPr>
                <w:rFonts w:cs="B Titr" w:hint="cs"/>
                <w:sz w:val="28"/>
                <w:szCs w:val="28"/>
                <w:rtl/>
                <w:lang w:bidi="fa-IR"/>
              </w:rPr>
              <w:t>عکس خبر</w:t>
            </w:r>
          </w:p>
        </w:tc>
        <w:tc>
          <w:tcPr>
            <w:tcW w:w="8077" w:type="dxa"/>
          </w:tcPr>
          <w:p w:rsidR="007411EF" w:rsidRDefault="00DB4870" w:rsidP="00591895">
            <w:pPr>
              <w:bidi/>
              <w:jc w:val="center"/>
              <w:rPr>
                <w:rtl/>
                <w:lang w:bidi="fa-IR"/>
              </w:rPr>
            </w:pPr>
            <w:r w:rsidRPr="00DB4870">
              <w:rPr>
                <w:rFonts w:cs="Arial"/>
                <w:noProof/>
                <w:rtl/>
                <w:lang w:bidi="fa-IR"/>
              </w:rPr>
              <w:drawing>
                <wp:inline distT="0" distB="0" distL="0" distR="0">
                  <wp:extent cx="4629150" cy="2084022"/>
                  <wp:effectExtent l="0" t="0" r="0" b="0"/>
                  <wp:docPr id="1" name="Picture 1" descr="C:\Users\user\Desktop\photo_2025-03-29_13-29-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2025-03-29_13-29-50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49969" cy="2093395"/>
                          </a:xfrm>
                          <a:prstGeom prst="rect">
                            <a:avLst/>
                          </a:prstGeom>
                          <a:noFill/>
                          <a:ln>
                            <a:noFill/>
                          </a:ln>
                        </pic:spPr>
                      </pic:pic>
                    </a:graphicData>
                  </a:graphic>
                </wp:inline>
              </w:drawing>
            </w:r>
          </w:p>
          <w:p w:rsidR="00DB4870" w:rsidRDefault="00DB4870" w:rsidP="00591895">
            <w:pPr>
              <w:bidi/>
              <w:jc w:val="center"/>
              <w:rPr>
                <w:rtl/>
                <w:lang w:bidi="fa-IR"/>
              </w:rPr>
            </w:pPr>
          </w:p>
          <w:p w:rsidR="00DB4870" w:rsidRDefault="00DB4870" w:rsidP="00591895">
            <w:pPr>
              <w:bidi/>
              <w:jc w:val="center"/>
              <w:rPr>
                <w:rtl/>
                <w:lang w:bidi="fa-IR"/>
              </w:rPr>
            </w:pPr>
            <w:r w:rsidRPr="00DB4870">
              <w:rPr>
                <w:rFonts w:cs="Arial"/>
                <w:noProof/>
                <w:rtl/>
                <w:lang w:bidi="fa-IR"/>
              </w:rPr>
              <w:drawing>
                <wp:inline distT="0" distB="0" distL="0" distR="0">
                  <wp:extent cx="4791075" cy="2156920"/>
                  <wp:effectExtent l="0" t="0" r="0" b="0"/>
                  <wp:docPr id="2" name="Picture 2" descr="C:\Users\user\Desktop\photo_2025-03-29_13-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_2025-03-29_13-29-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6436" cy="2168337"/>
                          </a:xfrm>
                          <a:prstGeom prst="rect">
                            <a:avLst/>
                          </a:prstGeom>
                          <a:noFill/>
                          <a:ln>
                            <a:noFill/>
                          </a:ln>
                        </pic:spPr>
                      </pic:pic>
                    </a:graphicData>
                  </a:graphic>
                </wp:inline>
              </w:drawing>
            </w:r>
          </w:p>
          <w:p w:rsidR="00DB4870" w:rsidRDefault="00DB4870" w:rsidP="00591895">
            <w:pPr>
              <w:bidi/>
              <w:jc w:val="center"/>
              <w:rPr>
                <w:rtl/>
                <w:lang w:bidi="fa-IR"/>
              </w:rPr>
            </w:pPr>
          </w:p>
          <w:p w:rsidR="00DB4870" w:rsidRDefault="00DB4870" w:rsidP="00591895">
            <w:pPr>
              <w:bidi/>
              <w:jc w:val="center"/>
              <w:rPr>
                <w:rtl/>
                <w:lang w:bidi="fa-IR"/>
              </w:rPr>
            </w:pPr>
            <w:r w:rsidRPr="00DB4870">
              <w:rPr>
                <w:rFonts w:cs="Arial"/>
                <w:noProof/>
                <w:rtl/>
                <w:lang w:bidi="fa-IR"/>
              </w:rPr>
              <w:lastRenderedPageBreak/>
              <w:drawing>
                <wp:inline distT="0" distB="0" distL="0" distR="0">
                  <wp:extent cx="4743450" cy="2135479"/>
                  <wp:effectExtent l="0" t="0" r="0" b="0"/>
                  <wp:docPr id="3" name="Picture 3" descr="C:\Users\user\Desktop\photo_2025-03-29_13-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_2025-03-29_13-29-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5490" cy="2140900"/>
                          </a:xfrm>
                          <a:prstGeom prst="rect">
                            <a:avLst/>
                          </a:prstGeom>
                          <a:noFill/>
                          <a:ln>
                            <a:noFill/>
                          </a:ln>
                        </pic:spPr>
                      </pic:pic>
                    </a:graphicData>
                  </a:graphic>
                </wp:inline>
              </w:drawing>
            </w:r>
          </w:p>
        </w:tc>
      </w:tr>
      <w:tr w:rsidR="000C11B4" w:rsidTr="00591895">
        <w:tc>
          <w:tcPr>
            <w:tcW w:w="1273" w:type="dxa"/>
          </w:tcPr>
          <w:p w:rsidR="007411EF" w:rsidRPr="00591895" w:rsidRDefault="00DB4870" w:rsidP="00591895">
            <w:pPr>
              <w:bidi/>
              <w:jc w:val="center"/>
              <w:rPr>
                <w:rFonts w:cs="B Titr"/>
                <w:sz w:val="24"/>
                <w:szCs w:val="24"/>
                <w:rtl/>
                <w:lang w:bidi="fa-IR"/>
              </w:rPr>
            </w:pPr>
            <w:r w:rsidRPr="00591895">
              <w:rPr>
                <w:rFonts w:cs="B Titr" w:hint="cs"/>
                <w:sz w:val="24"/>
                <w:szCs w:val="24"/>
                <w:rtl/>
                <w:lang w:bidi="fa-IR"/>
              </w:rPr>
              <w:lastRenderedPageBreak/>
              <w:t>لینک خبر</w:t>
            </w:r>
          </w:p>
        </w:tc>
        <w:tc>
          <w:tcPr>
            <w:tcW w:w="8077" w:type="dxa"/>
          </w:tcPr>
          <w:p w:rsidR="007411EF" w:rsidRDefault="00194E2D" w:rsidP="00194E2D">
            <w:pPr>
              <w:bidi/>
              <w:jc w:val="center"/>
              <w:rPr>
                <w:rtl/>
                <w:lang w:bidi="fa-IR"/>
              </w:rPr>
            </w:pPr>
            <w:hyperlink r:id="rId7" w:history="1">
              <w:r w:rsidR="00591895" w:rsidRPr="00194E2D">
                <w:rPr>
                  <w:rStyle w:val="Hyperlink"/>
                  <w:rFonts w:hint="cs"/>
                  <w:sz w:val="30"/>
                  <w:szCs w:val="30"/>
                  <w:rtl/>
                </w:rPr>
                <w:t>کلیک نمایید</w:t>
              </w:r>
            </w:hyperlink>
          </w:p>
        </w:tc>
      </w:tr>
      <w:tr w:rsidR="000C11B4" w:rsidTr="00591895">
        <w:tc>
          <w:tcPr>
            <w:tcW w:w="1273" w:type="dxa"/>
          </w:tcPr>
          <w:p w:rsidR="00DB4870" w:rsidRDefault="00DB4870" w:rsidP="00591895">
            <w:pPr>
              <w:bidi/>
              <w:jc w:val="center"/>
              <w:rPr>
                <w:rtl/>
                <w:lang w:bidi="fa-IR"/>
              </w:rPr>
            </w:pPr>
            <w:r>
              <w:rPr>
                <w:rFonts w:hint="cs"/>
                <w:rtl/>
                <w:lang w:bidi="fa-IR"/>
              </w:rPr>
              <w:t>عنوان خبر</w:t>
            </w:r>
          </w:p>
        </w:tc>
        <w:tc>
          <w:tcPr>
            <w:tcW w:w="8077" w:type="dxa"/>
          </w:tcPr>
          <w:p w:rsidR="00DB4870" w:rsidRPr="00194E2D" w:rsidRDefault="000C11B4" w:rsidP="00194E2D">
            <w:pPr>
              <w:bidi/>
              <w:rPr>
                <w:b/>
                <w:bCs/>
                <w:rtl/>
                <w:lang w:bidi="fa-IR"/>
              </w:rPr>
            </w:pPr>
            <w:r w:rsidRPr="000C11B4">
              <w:rPr>
                <w:b/>
                <w:bCs/>
                <w:rtl/>
                <w:lang w:bidi="fa-IR"/>
              </w:rPr>
              <w:t>بازدید مسئول واحد خطر بلایا، حوادث و پدافند غیرعامل مرکز بهداشت استان از فعالیت های شبکه بهداشت و درمان شهرستان تیران و کرون</w:t>
            </w:r>
          </w:p>
        </w:tc>
      </w:tr>
      <w:tr w:rsidR="000C11B4" w:rsidTr="00591895">
        <w:tc>
          <w:tcPr>
            <w:tcW w:w="1273" w:type="dxa"/>
          </w:tcPr>
          <w:p w:rsidR="00DB4870" w:rsidRDefault="00DB4870" w:rsidP="00591895">
            <w:pPr>
              <w:bidi/>
              <w:jc w:val="center"/>
              <w:rPr>
                <w:rtl/>
                <w:lang w:bidi="fa-IR"/>
              </w:rPr>
            </w:pPr>
            <w:r>
              <w:rPr>
                <w:rFonts w:hint="cs"/>
                <w:rtl/>
                <w:lang w:bidi="fa-IR"/>
              </w:rPr>
              <w:t>متن خبر</w:t>
            </w:r>
          </w:p>
        </w:tc>
        <w:tc>
          <w:tcPr>
            <w:tcW w:w="8077" w:type="dxa"/>
          </w:tcPr>
          <w:p w:rsidR="00DB4870" w:rsidRDefault="000C11B4" w:rsidP="00194E2D">
            <w:pPr>
              <w:bidi/>
              <w:rPr>
                <w:rtl/>
                <w:lang w:bidi="fa-IR"/>
              </w:rPr>
            </w:pPr>
            <w:r w:rsidRPr="000C11B4">
              <w:rPr>
                <w:rtl/>
              </w:rPr>
              <w:t>روز پنجشنبه ۷ فروردین ماه ۱۴۰۴ خسروی مسئول واحد خطر بلایا، حوادث و پدافند غیرعامل مرکز بهداشت استان، با حضور در شهر تیران از نزدیک شاهد روند فعالیت های شبکه بهداشت و درمان این شهرستان در اجرای پویش «نه به تصادف» بودند</w:t>
            </w:r>
            <w:r w:rsidRPr="000C11B4">
              <w:rPr>
                <w:lang w:bidi="fa-IR"/>
              </w:rPr>
              <w:t>. </w:t>
            </w:r>
            <w:r w:rsidRPr="000C11B4">
              <w:rPr>
                <w:lang w:bidi="fa-IR"/>
              </w:rPr>
              <w:br/>
              <w:t> </w:t>
            </w:r>
            <w:r w:rsidRPr="000C11B4">
              <w:rPr>
                <w:rtl/>
              </w:rPr>
              <w:t>ایشان به همراه دکتر جعفری معاون بهداشتی و دادخواه مسئول واحد خطر بلایای شبکه بهداشت، ضمن بازدید از ایستگاه نوروزی، اماکن گردشگری و اقامتگاه های بوم‌گردی شهر تیران، بر اجرای برنامه های مرتبط با پیشگیری از حوادث ترافیکی، لزوم آموزش های همگانی و هماهنگی بین بخشی تأکید کردند</w:t>
            </w:r>
            <w:r w:rsidRPr="000C11B4">
              <w:rPr>
                <w:lang w:bidi="fa-IR"/>
              </w:rPr>
              <w:t>. </w:t>
            </w:r>
            <w:r w:rsidRPr="000C11B4">
              <w:rPr>
                <w:lang w:bidi="fa-IR"/>
              </w:rPr>
              <w:br/>
              <w:t> </w:t>
            </w:r>
            <w:r w:rsidRPr="000C11B4">
              <w:rPr>
                <w:rtl/>
              </w:rPr>
              <w:t>همچنین فعالیت ها و ظرفیت های موجود در حوزه مدیریت بحران و کاهش خطر بلایا و نیز میزان تاثیر این اقدامات انجام شده، به سمع و نظر ایشان رسید</w:t>
            </w:r>
            <w:r w:rsidRPr="000C11B4">
              <w:rPr>
                <w:lang w:bidi="fa-IR"/>
              </w:rPr>
              <w:t>.</w:t>
            </w:r>
          </w:p>
        </w:tc>
      </w:tr>
      <w:tr w:rsidR="000C11B4" w:rsidTr="00591895">
        <w:tc>
          <w:tcPr>
            <w:tcW w:w="1273" w:type="dxa"/>
          </w:tcPr>
          <w:p w:rsidR="00DB4870" w:rsidRDefault="00DB4870" w:rsidP="00591895">
            <w:pPr>
              <w:bidi/>
              <w:jc w:val="center"/>
              <w:rPr>
                <w:rtl/>
                <w:lang w:bidi="fa-IR"/>
              </w:rPr>
            </w:pPr>
            <w:r>
              <w:rPr>
                <w:rFonts w:hint="cs"/>
                <w:rtl/>
                <w:lang w:bidi="fa-IR"/>
              </w:rPr>
              <w:t>عکس خبر</w:t>
            </w:r>
          </w:p>
        </w:tc>
        <w:tc>
          <w:tcPr>
            <w:tcW w:w="8077" w:type="dxa"/>
          </w:tcPr>
          <w:p w:rsidR="00DB4870" w:rsidRDefault="000C11B4" w:rsidP="00591895">
            <w:pPr>
              <w:bidi/>
              <w:jc w:val="center"/>
              <w:rPr>
                <w:rtl/>
                <w:lang w:bidi="fa-IR"/>
              </w:rPr>
            </w:pPr>
            <w:r w:rsidRPr="000C11B4">
              <w:rPr>
                <w:noProof/>
                <w:lang w:bidi="fa-IR"/>
              </w:rPr>
              <w:drawing>
                <wp:inline distT="0" distB="0" distL="0" distR="0" wp14:anchorId="6F9C428D" wp14:editId="58B209F7">
                  <wp:extent cx="4805435" cy="2162175"/>
                  <wp:effectExtent l="0" t="0" r="0" b="0"/>
                  <wp:docPr id="4" name="Picture 4" descr="https://phc.mui.ac.ir/sites/phc/files/styles/height_400/public/news-iamge/photo_2025-03-27_22-47-34.jpg?itok=SoihU5hC">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c.mui.ac.ir/sites/phc/files/styles/height_400/public/news-iamge/photo_2025-03-27_22-47-34.jpg?itok=SoihU5hC">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7436" cy="2167575"/>
                          </a:xfrm>
                          <a:prstGeom prst="rect">
                            <a:avLst/>
                          </a:prstGeom>
                          <a:noFill/>
                          <a:ln>
                            <a:noFill/>
                          </a:ln>
                        </pic:spPr>
                      </pic:pic>
                    </a:graphicData>
                  </a:graphic>
                </wp:inline>
              </w:drawing>
            </w:r>
          </w:p>
          <w:p w:rsidR="000C11B4" w:rsidRDefault="000C11B4" w:rsidP="00591895">
            <w:pPr>
              <w:bidi/>
              <w:jc w:val="center"/>
              <w:rPr>
                <w:rtl/>
                <w:lang w:bidi="fa-IR"/>
              </w:rPr>
            </w:pPr>
            <w:r w:rsidRPr="000C11B4">
              <w:rPr>
                <w:noProof/>
                <w:lang w:bidi="fa-IR"/>
              </w:rPr>
              <w:lastRenderedPageBreak/>
              <w:drawing>
                <wp:inline distT="0" distB="0" distL="0" distR="0">
                  <wp:extent cx="5044015" cy="3267075"/>
                  <wp:effectExtent l="0" t="0" r="4445" b="0"/>
                  <wp:docPr id="5" name="Picture 5" descr="https://phc.mui.ac.ir/sites/phc/files/news_other_images/photo_2025-03-27_23-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c.mui.ac.ir/sites/phc/files/news_other_images/photo_2025-03-27_23-07-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7405" cy="3288702"/>
                          </a:xfrm>
                          <a:prstGeom prst="rect">
                            <a:avLst/>
                          </a:prstGeom>
                          <a:noFill/>
                          <a:ln>
                            <a:noFill/>
                          </a:ln>
                        </pic:spPr>
                      </pic:pic>
                    </a:graphicData>
                  </a:graphic>
                </wp:inline>
              </w:drawing>
            </w:r>
          </w:p>
          <w:p w:rsidR="00E62CF6" w:rsidRDefault="00E62CF6" w:rsidP="00591895">
            <w:pPr>
              <w:bidi/>
              <w:jc w:val="center"/>
              <w:rPr>
                <w:rtl/>
                <w:lang w:bidi="fa-IR"/>
              </w:rPr>
            </w:pPr>
          </w:p>
          <w:p w:rsidR="00E62CF6" w:rsidRDefault="00E62CF6" w:rsidP="00591895">
            <w:pPr>
              <w:bidi/>
              <w:jc w:val="center"/>
              <w:rPr>
                <w:rtl/>
                <w:lang w:bidi="fa-IR"/>
              </w:rPr>
            </w:pPr>
            <w:bookmarkStart w:id="0" w:name="_GoBack"/>
            <w:bookmarkEnd w:id="0"/>
          </w:p>
          <w:p w:rsidR="00E62CF6" w:rsidRDefault="00E62CF6" w:rsidP="00591895">
            <w:pPr>
              <w:bidi/>
              <w:jc w:val="center"/>
              <w:rPr>
                <w:rtl/>
                <w:lang w:bidi="fa-IR"/>
              </w:rPr>
            </w:pPr>
            <w:r w:rsidRPr="00E62CF6">
              <w:rPr>
                <w:rFonts w:cs="Arial"/>
                <w:noProof/>
                <w:rtl/>
                <w:lang w:bidi="fa-IR"/>
              </w:rPr>
              <w:lastRenderedPageBreak/>
              <w:drawing>
                <wp:inline distT="0" distB="0" distL="0" distR="0">
                  <wp:extent cx="3876675" cy="5962650"/>
                  <wp:effectExtent l="0" t="0" r="9525" b="0"/>
                  <wp:docPr id="8" name="Picture 8" descr="C:\Users\user\Desktop\بلای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بلایا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5962650"/>
                          </a:xfrm>
                          <a:prstGeom prst="rect">
                            <a:avLst/>
                          </a:prstGeom>
                          <a:noFill/>
                          <a:ln>
                            <a:noFill/>
                          </a:ln>
                        </pic:spPr>
                      </pic:pic>
                    </a:graphicData>
                  </a:graphic>
                </wp:inline>
              </w:drawing>
            </w:r>
          </w:p>
          <w:p w:rsidR="000C11B4" w:rsidRDefault="000C11B4" w:rsidP="00591895">
            <w:pPr>
              <w:bidi/>
              <w:jc w:val="center"/>
              <w:rPr>
                <w:rtl/>
                <w:lang w:bidi="fa-IR"/>
              </w:rPr>
            </w:pPr>
          </w:p>
        </w:tc>
      </w:tr>
      <w:tr w:rsidR="000C11B4" w:rsidTr="00591895">
        <w:tc>
          <w:tcPr>
            <w:tcW w:w="1273" w:type="dxa"/>
          </w:tcPr>
          <w:p w:rsidR="00DB4870" w:rsidRDefault="00DB4870" w:rsidP="00591895">
            <w:pPr>
              <w:bidi/>
              <w:jc w:val="center"/>
              <w:rPr>
                <w:rtl/>
                <w:lang w:bidi="fa-IR"/>
              </w:rPr>
            </w:pPr>
            <w:r>
              <w:rPr>
                <w:rFonts w:hint="cs"/>
                <w:rtl/>
                <w:lang w:bidi="fa-IR"/>
              </w:rPr>
              <w:lastRenderedPageBreak/>
              <w:t>لینک خبر</w:t>
            </w:r>
          </w:p>
        </w:tc>
        <w:tc>
          <w:tcPr>
            <w:tcW w:w="8077" w:type="dxa"/>
          </w:tcPr>
          <w:p w:rsidR="00DB4870" w:rsidRDefault="00194E2D" w:rsidP="00591895">
            <w:pPr>
              <w:bidi/>
              <w:jc w:val="center"/>
              <w:rPr>
                <w:rtl/>
                <w:lang w:bidi="fa-IR"/>
              </w:rPr>
            </w:pPr>
            <w:hyperlink r:id="rId12" w:history="1">
              <w:r w:rsidR="00E62CF6" w:rsidRPr="00187002">
                <w:rPr>
                  <w:rStyle w:val="Hyperlink"/>
                  <w:rFonts w:hint="cs"/>
                  <w:rtl/>
                  <w:lang w:bidi="fa-IR"/>
                </w:rPr>
                <w:t>کلیک نمایید</w:t>
              </w:r>
            </w:hyperlink>
          </w:p>
        </w:tc>
      </w:tr>
      <w:tr w:rsidR="000C11B4" w:rsidTr="00591895">
        <w:tc>
          <w:tcPr>
            <w:tcW w:w="1273" w:type="dxa"/>
          </w:tcPr>
          <w:p w:rsidR="00DB4870" w:rsidRDefault="00DB4870" w:rsidP="00591895">
            <w:pPr>
              <w:bidi/>
              <w:jc w:val="center"/>
              <w:rPr>
                <w:rtl/>
                <w:lang w:bidi="fa-IR"/>
              </w:rPr>
            </w:pPr>
            <w:r>
              <w:rPr>
                <w:rFonts w:hint="cs"/>
                <w:rtl/>
                <w:lang w:bidi="fa-IR"/>
              </w:rPr>
              <w:t>عنوان خبر</w:t>
            </w:r>
          </w:p>
        </w:tc>
        <w:tc>
          <w:tcPr>
            <w:tcW w:w="8077" w:type="dxa"/>
          </w:tcPr>
          <w:p w:rsidR="00DB4870" w:rsidRPr="00194E2D" w:rsidRDefault="00187002" w:rsidP="00194E2D">
            <w:pPr>
              <w:bidi/>
              <w:jc w:val="center"/>
              <w:rPr>
                <w:b/>
                <w:bCs/>
                <w:rtl/>
                <w:lang w:bidi="fa-IR"/>
              </w:rPr>
            </w:pPr>
            <w:r w:rsidRPr="00187002">
              <w:rPr>
                <w:b/>
                <w:bCs/>
                <w:rtl/>
                <w:lang w:bidi="fa-IR"/>
              </w:rPr>
              <w:t>بازدید معاون بهداشت دانشگاه و رئیس مرکز بهداشت استان اصفهان از شبکه بهداشت و درمان و بیمارستان بهنیا شهرستان تیران و کرون</w:t>
            </w:r>
          </w:p>
        </w:tc>
      </w:tr>
      <w:tr w:rsidR="000C11B4" w:rsidTr="00591895">
        <w:tc>
          <w:tcPr>
            <w:tcW w:w="1273" w:type="dxa"/>
          </w:tcPr>
          <w:p w:rsidR="00DB4870" w:rsidRDefault="00DB4870" w:rsidP="00591895">
            <w:pPr>
              <w:bidi/>
              <w:jc w:val="center"/>
              <w:rPr>
                <w:rtl/>
                <w:lang w:bidi="fa-IR"/>
              </w:rPr>
            </w:pPr>
            <w:r>
              <w:rPr>
                <w:rFonts w:hint="cs"/>
                <w:rtl/>
                <w:lang w:bidi="fa-IR"/>
              </w:rPr>
              <w:t>متن خبر</w:t>
            </w:r>
          </w:p>
        </w:tc>
        <w:tc>
          <w:tcPr>
            <w:tcW w:w="8077" w:type="dxa"/>
          </w:tcPr>
          <w:p w:rsidR="0098529A" w:rsidRDefault="00187002" w:rsidP="00194E2D">
            <w:pPr>
              <w:bidi/>
              <w:rPr>
                <w:rtl/>
              </w:rPr>
            </w:pPr>
            <w:r w:rsidRPr="00187002">
              <w:rPr>
                <w:rtl/>
              </w:rPr>
              <w:t>روز چهارشنبه ۱۳ فروردین ۱۴۰۴ دکتر گله داری رئیس مرکز بهداشت استان از شبکه بهداشت و درمان شهرستان و بیمارستان بهنیا دیدن کردند</w:t>
            </w:r>
            <w:r w:rsidRPr="00187002">
              <w:rPr>
                <w:lang w:bidi="fa-IR"/>
              </w:rPr>
              <w:t>.</w:t>
            </w:r>
            <w:r w:rsidRPr="00187002">
              <w:rPr>
                <w:lang w:bidi="fa-IR"/>
              </w:rPr>
              <w:br/>
            </w:r>
            <w:r w:rsidRPr="00187002">
              <w:rPr>
                <w:rtl/>
              </w:rPr>
              <w:t>در این دیدار دکتر گله داری ضمن عرض تبریک ایام عید و خداقوت خدمت همکاران از تلاش پرسنل تقدیر و تشکر کردند</w:t>
            </w:r>
            <w:r w:rsidRPr="00187002">
              <w:rPr>
                <w:lang w:bidi="fa-IR"/>
              </w:rPr>
              <w:t>. </w:t>
            </w:r>
            <w:r w:rsidRPr="00187002">
              <w:rPr>
                <w:lang w:bidi="fa-IR"/>
              </w:rPr>
              <w:br/>
              <w:t> </w:t>
            </w:r>
            <w:r>
              <w:rPr>
                <w:rFonts w:hint="cs"/>
                <w:rtl/>
              </w:rPr>
              <w:t>همچنین از</w:t>
            </w:r>
            <w:r w:rsidRPr="00187002">
              <w:rPr>
                <w:rtl/>
              </w:rPr>
              <w:t xml:space="preserve"> مرکز خدمات </w:t>
            </w:r>
            <w:r>
              <w:rPr>
                <w:rtl/>
              </w:rPr>
              <w:t>جامع سلامت شبانه روزی عسگران</w:t>
            </w:r>
            <w:r w:rsidRPr="00187002">
              <w:rPr>
                <w:rtl/>
              </w:rPr>
              <w:t xml:space="preserve"> بازدید بعمل آمد و ایشان از نزدیک در جریان</w:t>
            </w:r>
          </w:p>
          <w:p w:rsidR="00DB4870" w:rsidRDefault="00187002" w:rsidP="00194E2D">
            <w:pPr>
              <w:bidi/>
              <w:rPr>
                <w:rtl/>
                <w:lang w:bidi="fa-IR"/>
              </w:rPr>
            </w:pPr>
            <w:r>
              <w:rPr>
                <w:rFonts w:hint="cs"/>
                <w:rtl/>
              </w:rPr>
              <w:t>اقدامات انجام شده در رابطه با پویش نه به تصادف</w:t>
            </w:r>
            <w:r w:rsidRPr="00187002">
              <w:rPr>
                <w:rtl/>
              </w:rPr>
              <w:t xml:space="preserve"> قرار گرفتند</w:t>
            </w:r>
            <w:r w:rsidRPr="00187002">
              <w:rPr>
                <w:lang w:bidi="fa-IR"/>
              </w:rPr>
              <w:t>.</w:t>
            </w:r>
          </w:p>
        </w:tc>
      </w:tr>
      <w:tr w:rsidR="000C11B4" w:rsidTr="00591895">
        <w:tc>
          <w:tcPr>
            <w:tcW w:w="1273" w:type="dxa"/>
          </w:tcPr>
          <w:p w:rsidR="00DB4870" w:rsidRDefault="00DB4870" w:rsidP="00591895">
            <w:pPr>
              <w:bidi/>
              <w:jc w:val="center"/>
              <w:rPr>
                <w:rtl/>
                <w:lang w:bidi="fa-IR"/>
              </w:rPr>
            </w:pPr>
            <w:r>
              <w:rPr>
                <w:rFonts w:hint="cs"/>
                <w:rtl/>
                <w:lang w:bidi="fa-IR"/>
              </w:rPr>
              <w:t>عکس خبر</w:t>
            </w:r>
          </w:p>
        </w:tc>
        <w:tc>
          <w:tcPr>
            <w:tcW w:w="8077" w:type="dxa"/>
          </w:tcPr>
          <w:p w:rsidR="00DB4870" w:rsidRDefault="00DB4870" w:rsidP="00591895">
            <w:pPr>
              <w:bidi/>
              <w:jc w:val="center"/>
              <w:rPr>
                <w:rtl/>
                <w:lang w:bidi="fa-IR"/>
              </w:rPr>
            </w:pPr>
          </w:p>
          <w:p w:rsidR="0098529A" w:rsidRDefault="0098529A" w:rsidP="00591895">
            <w:pPr>
              <w:bidi/>
              <w:jc w:val="center"/>
              <w:rPr>
                <w:rtl/>
                <w:lang w:bidi="fa-IR"/>
              </w:rPr>
            </w:pPr>
          </w:p>
          <w:p w:rsidR="0098529A" w:rsidRDefault="0098529A" w:rsidP="00591895">
            <w:pPr>
              <w:bidi/>
              <w:jc w:val="center"/>
              <w:rPr>
                <w:rtl/>
                <w:lang w:bidi="fa-IR"/>
              </w:rPr>
            </w:pPr>
            <w:r w:rsidRPr="0098529A">
              <w:rPr>
                <w:noProof/>
                <w:lang w:bidi="fa-IR"/>
              </w:rPr>
              <w:lastRenderedPageBreak/>
              <w:drawing>
                <wp:inline distT="0" distB="0" distL="0" distR="0">
                  <wp:extent cx="4191000" cy="2809875"/>
                  <wp:effectExtent l="0" t="0" r="0" b="9525"/>
                  <wp:docPr id="9" name="Picture 9" descr="https://phc.mui.ac.ir/sites/phc/files/styles/small/public/news_other_images/photo_2025-04-01_13-51-15.jpg?itok=Y5OCcq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rD13Hdu7_XI" descr="https://phc.mui.ac.ir/sites/phc/files/styles/small/public/news_other_images/photo_2025-04-01_13-51-15.jpg?itok=Y5OCcqV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98529A" w:rsidRDefault="0098529A" w:rsidP="00591895">
            <w:pPr>
              <w:bidi/>
              <w:jc w:val="center"/>
              <w:rPr>
                <w:rtl/>
                <w:lang w:bidi="fa-IR"/>
              </w:rPr>
            </w:pPr>
          </w:p>
          <w:p w:rsidR="0098529A" w:rsidRDefault="0098529A" w:rsidP="00591895">
            <w:pPr>
              <w:bidi/>
              <w:jc w:val="center"/>
              <w:rPr>
                <w:rtl/>
                <w:lang w:bidi="fa-IR"/>
              </w:rPr>
            </w:pPr>
            <w:r w:rsidRPr="0098529A">
              <w:rPr>
                <w:noProof/>
                <w:lang w:bidi="fa-IR"/>
              </w:rPr>
              <w:drawing>
                <wp:inline distT="0" distB="0" distL="0" distR="0">
                  <wp:extent cx="4191000" cy="2809875"/>
                  <wp:effectExtent l="0" t="0" r="0" b="9525"/>
                  <wp:docPr id="10" name="Picture 10" descr="https://phc.mui.ac.ir/sites/phc/files/styles/small/public/news_other_images/photo_2025-04-02_10-54-24.jpg?itok=XzMbsI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9i7V2IN5mYc" descr="https://phc.mui.ac.ir/sites/phc/files/styles/small/public/news_other_images/photo_2025-04-02_10-54-24.jpg?itok=XzMbsIJ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98529A" w:rsidRDefault="0098529A" w:rsidP="00591895">
            <w:pPr>
              <w:bidi/>
              <w:jc w:val="center"/>
              <w:rPr>
                <w:rtl/>
                <w:lang w:bidi="fa-IR"/>
              </w:rPr>
            </w:pPr>
          </w:p>
          <w:p w:rsidR="0098529A" w:rsidRDefault="0098529A" w:rsidP="00591895">
            <w:pPr>
              <w:bidi/>
              <w:jc w:val="center"/>
              <w:rPr>
                <w:rtl/>
                <w:lang w:bidi="fa-IR"/>
              </w:rPr>
            </w:pPr>
          </w:p>
          <w:p w:rsidR="0098529A" w:rsidRDefault="0098529A" w:rsidP="00591895">
            <w:pPr>
              <w:bidi/>
              <w:jc w:val="center"/>
              <w:rPr>
                <w:rtl/>
                <w:lang w:bidi="fa-IR"/>
              </w:rPr>
            </w:pPr>
          </w:p>
          <w:p w:rsidR="0098529A" w:rsidRDefault="0098529A" w:rsidP="00591895">
            <w:pPr>
              <w:bidi/>
              <w:jc w:val="center"/>
              <w:rPr>
                <w:rtl/>
                <w:lang w:bidi="fa-IR"/>
              </w:rPr>
            </w:pPr>
          </w:p>
          <w:p w:rsidR="0098529A" w:rsidRDefault="0098529A" w:rsidP="00591895">
            <w:pPr>
              <w:bidi/>
              <w:jc w:val="center"/>
              <w:rPr>
                <w:rtl/>
                <w:lang w:bidi="fa-IR"/>
              </w:rPr>
            </w:pPr>
            <w:r w:rsidRPr="0098529A">
              <w:rPr>
                <w:noProof/>
                <w:lang w:bidi="fa-IR"/>
              </w:rPr>
              <w:lastRenderedPageBreak/>
              <w:drawing>
                <wp:inline distT="0" distB="0" distL="0" distR="0">
                  <wp:extent cx="4191000" cy="2809875"/>
                  <wp:effectExtent l="0" t="0" r="0" b="9525"/>
                  <wp:docPr id="11" name="Picture 11" descr="https://phc.mui.ac.ir/sites/phc/files/styles/small/public/news_other_images/photo_2025-04-01_13-51-16.jpg?itok=6rxsT4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EspBPZTgsFk" descr="https://phc.mui.ac.ir/sites/phc/files/styles/small/public/news_other_images/photo_2025-04-01_13-51-16.jpg?itok=6rxsT4S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98529A" w:rsidRDefault="0098529A" w:rsidP="00591895">
            <w:pPr>
              <w:bidi/>
              <w:jc w:val="center"/>
              <w:rPr>
                <w:rtl/>
                <w:lang w:bidi="fa-IR"/>
              </w:rPr>
            </w:pPr>
          </w:p>
        </w:tc>
      </w:tr>
      <w:tr w:rsidR="000C11B4" w:rsidTr="00591895">
        <w:tc>
          <w:tcPr>
            <w:tcW w:w="1273" w:type="dxa"/>
          </w:tcPr>
          <w:p w:rsidR="00DB4870" w:rsidRDefault="00DB4870" w:rsidP="00591895">
            <w:pPr>
              <w:bidi/>
              <w:jc w:val="center"/>
              <w:rPr>
                <w:rtl/>
                <w:lang w:bidi="fa-IR"/>
              </w:rPr>
            </w:pPr>
            <w:r>
              <w:rPr>
                <w:rFonts w:hint="cs"/>
                <w:rtl/>
                <w:lang w:bidi="fa-IR"/>
              </w:rPr>
              <w:lastRenderedPageBreak/>
              <w:t>لینک خبر</w:t>
            </w:r>
          </w:p>
        </w:tc>
        <w:tc>
          <w:tcPr>
            <w:tcW w:w="8077" w:type="dxa"/>
          </w:tcPr>
          <w:p w:rsidR="00DB4870" w:rsidRDefault="00194E2D" w:rsidP="00591895">
            <w:pPr>
              <w:bidi/>
              <w:jc w:val="center"/>
              <w:rPr>
                <w:rtl/>
                <w:lang w:bidi="fa-IR"/>
              </w:rPr>
            </w:pPr>
            <w:hyperlink r:id="rId16" w:history="1">
              <w:r w:rsidR="0098529A" w:rsidRPr="0098529A">
                <w:rPr>
                  <w:rStyle w:val="Hyperlink"/>
                  <w:rFonts w:hint="cs"/>
                  <w:rtl/>
                  <w:lang w:bidi="fa-IR"/>
                </w:rPr>
                <w:t>کلیک نمایید</w:t>
              </w:r>
            </w:hyperlink>
          </w:p>
        </w:tc>
      </w:tr>
      <w:tr w:rsidR="000C11B4" w:rsidTr="00591895">
        <w:tc>
          <w:tcPr>
            <w:tcW w:w="1273" w:type="dxa"/>
          </w:tcPr>
          <w:p w:rsidR="00DB4870" w:rsidRDefault="00DB4870" w:rsidP="00591895">
            <w:pPr>
              <w:bidi/>
              <w:jc w:val="center"/>
              <w:rPr>
                <w:rtl/>
                <w:lang w:bidi="fa-IR"/>
              </w:rPr>
            </w:pPr>
            <w:r>
              <w:rPr>
                <w:rFonts w:hint="cs"/>
                <w:rtl/>
                <w:lang w:bidi="fa-IR"/>
              </w:rPr>
              <w:t>عنوان خبر</w:t>
            </w:r>
          </w:p>
        </w:tc>
        <w:tc>
          <w:tcPr>
            <w:tcW w:w="8077" w:type="dxa"/>
          </w:tcPr>
          <w:p w:rsidR="0098529A" w:rsidRPr="0098529A" w:rsidRDefault="0098529A" w:rsidP="00591895">
            <w:pPr>
              <w:bidi/>
              <w:jc w:val="center"/>
              <w:rPr>
                <w:b/>
                <w:bCs/>
                <w:lang w:bidi="fa-IR"/>
              </w:rPr>
            </w:pPr>
            <w:r w:rsidRPr="0098529A">
              <w:rPr>
                <w:b/>
                <w:bCs/>
                <w:rtl/>
                <w:lang w:bidi="fa-IR"/>
              </w:rPr>
              <w:t>بازدید نوروزی تیم مدیریتی مرکز بهداشت استان از شبکه بهداشت و درمان شهرستان لنجان</w:t>
            </w:r>
          </w:p>
          <w:p w:rsidR="00DB4870" w:rsidRDefault="00DB4870" w:rsidP="00591895">
            <w:pPr>
              <w:bidi/>
              <w:jc w:val="center"/>
              <w:rPr>
                <w:rtl/>
                <w:lang w:bidi="fa-IR"/>
              </w:rPr>
            </w:pPr>
          </w:p>
        </w:tc>
      </w:tr>
      <w:tr w:rsidR="000C11B4" w:rsidTr="00591895">
        <w:tc>
          <w:tcPr>
            <w:tcW w:w="1273" w:type="dxa"/>
          </w:tcPr>
          <w:p w:rsidR="00DB4870" w:rsidRDefault="00DB4870" w:rsidP="00591895">
            <w:pPr>
              <w:bidi/>
              <w:jc w:val="center"/>
              <w:rPr>
                <w:rtl/>
                <w:lang w:bidi="fa-IR"/>
              </w:rPr>
            </w:pPr>
            <w:r>
              <w:rPr>
                <w:rFonts w:hint="cs"/>
                <w:rtl/>
                <w:lang w:bidi="fa-IR"/>
              </w:rPr>
              <w:t>متن خبر</w:t>
            </w:r>
          </w:p>
        </w:tc>
        <w:tc>
          <w:tcPr>
            <w:tcW w:w="8077" w:type="dxa"/>
          </w:tcPr>
          <w:p w:rsidR="00DB4870" w:rsidRDefault="0098529A" w:rsidP="00591895">
            <w:pPr>
              <w:bidi/>
              <w:jc w:val="center"/>
              <w:rPr>
                <w:rtl/>
                <w:lang w:bidi="fa-IR"/>
              </w:rPr>
            </w:pPr>
            <w:r w:rsidRPr="0098529A">
              <w:rPr>
                <w:rtl/>
              </w:rPr>
              <w:t>این بازدید در روز دوشنبه توسط دکتر تنهایی معاون اجرایی مرکز بهداشت استان، مهندس آقابابایی مدیر گروه توسعه مرکز بهداشت استان و خسروی مدیر گروه خطر بلایا از شهرستان لنجان انجام شد</w:t>
            </w:r>
            <w:r w:rsidRPr="0098529A">
              <w:rPr>
                <w:lang w:bidi="fa-IR"/>
              </w:rPr>
              <w:t>.</w:t>
            </w:r>
            <w:r w:rsidRPr="0098529A">
              <w:rPr>
                <w:lang w:bidi="fa-IR"/>
              </w:rPr>
              <w:br/>
            </w:r>
            <w:r w:rsidRPr="0098529A">
              <w:rPr>
                <w:rtl/>
              </w:rPr>
              <w:t>در ابتدا معاون اجرایی مرکز بهداشت و هیات همراه ضمن تبریک حلول سال جدید و تبریک عید نوروز، از روند ارائه خدمت در حوزه مدیریت شبکه ،واحد مراقبت و پیشگیری از هاری و واکسیناسیون ،واحد بهداشت محیط و آمبولانس های مستقر در شبکه بازدید نمودند در جریان بازدید از مراکز جامع سلامت شبانه روزی باغبادران و ورنامخواست ،واحدهای ارائه خدمت شامل اتاقهای پزشک، بستری موقت، احیا و... بازدید نمودند</w:t>
            </w:r>
            <w:r w:rsidRPr="0098529A">
              <w:rPr>
                <w:lang w:bidi="fa-IR"/>
              </w:rPr>
              <w:t>.</w:t>
            </w:r>
          </w:p>
        </w:tc>
      </w:tr>
      <w:tr w:rsidR="000C11B4" w:rsidTr="00591895">
        <w:tc>
          <w:tcPr>
            <w:tcW w:w="1273" w:type="dxa"/>
          </w:tcPr>
          <w:p w:rsidR="00DB4870" w:rsidRDefault="00DB4870" w:rsidP="00591895">
            <w:pPr>
              <w:bidi/>
              <w:jc w:val="center"/>
              <w:rPr>
                <w:rtl/>
                <w:lang w:bidi="fa-IR"/>
              </w:rPr>
            </w:pPr>
            <w:r>
              <w:rPr>
                <w:rFonts w:hint="cs"/>
                <w:rtl/>
                <w:lang w:bidi="fa-IR"/>
              </w:rPr>
              <w:t>عکس خبر</w:t>
            </w:r>
          </w:p>
        </w:tc>
        <w:tc>
          <w:tcPr>
            <w:tcW w:w="8077" w:type="dxa"/>
          </w:tcPr>
          <w:p w:rsidR="00DB4870" w:rsidRDefault="0098529A" w:rsidP="00591895">
            <w:pPr>
              <w:bidi/>
              <w:jc w:val="center"/>
              <w:rPr>
                <w:rtl/>
                <w:lang w:bidi="fa-IR"/>
              </w:rPr>
            </w:pPr>
            <w:r w:rsidRPr="0098529A">
              <w:rPr>
                <w:noProof/>
                <w:lang w:bidi="fa-IR"/>
              </w:rPr>
              <w:drawing>
                <wp:inline distT="0" distB="0" distL="0" distR="0">
                  <wp:extent cx="4191000" cy="2809875"/>
                  <wp:effectExtent l="0" t="0" r="0" b="9525"/>
                  <wp:docPr id="12" name="Picture 12" descr="https://phc.mui.ac.ir/sites/phc/files/styles/small/public/news_other_images/photo_2025-03-24_21-57-33.jpg?itok=ABZMvz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pSUIHzzZs-c" descr="https://phc.mui.ac.ir/sites/phc/files/styles/small/public/news_other_images/photo_2025-03-24_21-57-33.jpg?itok=ABZMvzM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98529A" w:rsidRDefault="0098529A" w:rsidP="00591895">
            <w:pPr>
              <w:bidi/>
              <w:jc w:val="center"/>
              <w:rPr>
                <w:rtl/>
                <w:lang w:bidi="fa-IR"/>
              </w:rPr>
            </w:pPr>
            <w:r w:rsidRPr="0098529A">
              <w:rPr>
                <w:noProof/>
                <w:lang w:bidi="fa-IR"/>
              </w:rPr>
              <w:lastRenderedPageBreak/>
              <w:drawing>
                <wp:inline distT="0" distB="0" distL="0" distR="0">
                  <wp:extent cx="4191000" cy="2809875"/>
                  <wp:effectExtent l="0" t="0" r="0" b="9525"/>
                  <wp:docPr id="13" name="Picture 13" descr="https://phc.mui.ac.ir/sites/phc/files/styles/small/public/news_other_images/photo_2025-03-24_21-57-34%20%282%29.jpg?itok=Tknlp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qk7rXD_L_-0" descr="https://phc.mui.ac.ir/sites/phc/files/styles/small/public/news_other_images/photo_2025-03-24_21-57-34%20%282%29.jpg?itok=Tknlpt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98529A" w:rsidRDefault="0098529A" w:rsidP="00591895">
            <w:pPr>
              <w:bidi/>
              <w:jc w:val="center"/>
              <w:rPr>
                <w:rtl/>
                <w:lang w:bidi="fa-IR"/>
              </w:rPr>
            </w:pPr>
          </w:p>
          <w:p w:rsidR="0098529A" w:rsidRDefault="0098529A" w:rsidP="00591895">
            <w:pPr>
              <w:bidi/>
              <w:jc w:val="center"/>
              <w:rPr>
                <w:rtl/>
                <w:lang w:bidi="fa-IR"/>
              </w:rPr>
            </w:pPr>
            <w:r w:rsidRPr="0098529A">
              <w:rPr>
                <w:noProof/>
                <w:lang w:bidi="fa-IR"/>
              </w:rPr>
              <w:drawing>
                <wp:inline distT="0" distB="0" distL="0" distR="0">
                  <wp:extent cx="4191000" cy="2809875"/>
                  <wp:effectExtent l="0" t="0" r="0" b="9525"/>
                  <wp:docPr id="14" name="Picture 14" descr="https://phc.mui.ac.ir/sites/phc/files/styles/small/public/news_other_images/photo_2025-03-24_21-57-34.jpg?itok=Sc11C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49Nk8DHOttU" descr="https://phc.mui.ac.ir/sites/phc/files/styles/small/public/news_other_images/photo_2025-03-24_21-57-34.jpg?itok=Sc11Cb8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98529A" w:rsidRDefault="0098529A" w:rsidP="00591895">
            <w:pPr>
              <w:bidi/>
              <w:jc w:val="center"/>
              <w:rPr>
                <w:rtl/>
                <w:lang w:bidi="fa-IR"/>
              </w:rPr>
            </w:pPr>
          </w:p>
        </w:tc>
      </w:tr>
      <w:tr w:rsidR="000C11B4" w:rsidTr="00591895">
        <w:tc>
          <w:tcPr>
            <w:tcW w:w="1273" w:type="dxa"/>
          </w:tcPr>
          <w:p w:rsidR="00DB4870" w:rsidRDefault="00DB4870" w:rsidP="00591895">
            <w:pPr>
              <w:bidi/>
              <w:jc w:val="center"/>
              <w:rPr>
                <w:rtl/>
                <w:lang w:bidi="fa-IR"/>
              </w:rPr>
            </w:pPr>
            <w:r>
              <w:rPr>
                <w:rFonts w:hint="cs"/>
                <w:rtl/>
                <w:lang w:bidi="fa-IR"/>
              </w:rPr>
              <w:lastRenderedPageBreak/>
              <w:t>لینک خبر</w:t>
            </w:r>
          </w:p>
        </w:tc>
        <w:tc>
          <w:tcPr>
            <w:tcW w:w="8077" w:type="dxa"/>
          </w:tcPr>
          <w:p w:rsidR="00DB4870" w:rsidRDefault="00194E2D" w:rsidP="00591895">
            <w:pPr>
              <w:bidi/>
              <w:jc w:val="center"/>
              <w:rPr>
                <w:rtl/>
                <w:lang w:bidi="fa-IR"/>
              </w:rPr>
            </w:pPr>
            <w:hyperlink r:id="rId20" w:history="1">
              <w:r w:rsidR="0098529A" w:rsidRPr="0098529A">
                <w:rPr>
                  <w:rStyle w:val="Hyperlink"/>
                  <w:rFonts w:hint="cs"/>
                  <w:rtl/>
                  <w:lang w:bidi="fa-IR"/>
                </w:rPr>
                <w:t>کلیک نمایید</w:t>
              </w:r>
            </w:hyperlink>
          </w:p>
        </w:tc>
      </w:tr>
      <w:tr w:rsidR="000C11B4" w:rsidTr="00591895">
        <w:tc>
          <w:tcPr>
            <w:tcW w:w="1273" w:type="dxa"/>
          </w:tcPr>
          <w:p w:rsidR="00DB4870" w:rsidRDefault="004F0527" w:rsidP="00591895">
            <w:pPr>
              <w:bidi/>
              <w:jc w:val="center"/>
              <w:rPr>
                <w:rtl/>
                <w:lang w:bidi="fa-IR"/>
              </w:rPr>
            </w:pPr>
            <w:r w:rsidRPr="004F0527">
              <w:rPr>
                <w:rFonts w:hint="cs"/>
                <w:rtl/>
                <w:lang w:bidi="fa-IR"/>
              </w:rPr>
              <w:t>عنوان خبر</w:t>
            </w:r>
          </w:p>
        </w:tc>
        <w:tc>
          <w:tcPr>
            <w:tcW w:w="8077" w:type="dxa"/>
          </w:tcPr>
          <w:p w:rsidR="0098529A" w:rsidRPr="0098529A" w:rsidRDefault="0098529A" w:rsidP="00591895">
            <w:pPr>
              <w:bidi/>
              <w:jc w:val="center"/>
              <w:rPr>
                <w:b/>
                <w:bCs/>
                <w:lang w:bidi="fa-IR"/>
              </w:rPr>
            </w:pPr>
            <w:r w:rsidRPr="0098529A">
              <w:rPr>
                <w:b/>
                <w:bCs/>
                <w:rtl/>
                <w:lang w:bidi="fa-IR"/>
              </w:rPr>
              <w:t>بازدید مشترک فرماندار استان اصفهان و معاون بهداشت دانشگاه و رئیس مرکز بهداشت استان ، شهردارمنطقه 7 از مجموعه رفاهی تفریحی باغ فدک</w:t>
            </w:r>
          </w:p>
          <w:p w:rsidR="00DB4870" w:rsidRDefault="00DB4870" w:rsidP="00591895">
            <w:pPr>
              <w:bidi/>
              <w:jc w:val="center"/>
              <w:rPr>
                <w:rtl/>
                <w:lang w:bidi="fa-IR"/>
              </w:rPr>
            </w:pPr>
          </w:p>
        </w:tc>
      </w:tr>
      <w:tr w:rsidR="000C11B4" w:rsidTr="00591895">
        <w:tc>
          <w:tcPr>
            <w:tcW w:w="1273" w:type="dxa"/>
          </w:tcPr>
          <w:p w:rsidR="00DB4870" w:rsidRDefault="00DB4870" w:rsidP="00591895">
            <w:pPr>
              <w:bidi/>
              <w:jc w:val="center"/>
              <w:rPr>
                <w:rtl/>
                <w:lang w:bidi="fa-IR"/>
              </w:rPr>
            </w:pPr>
            <w:r>
              <w:rPr>
                <w:rFonts w:hint="cs"/>
                <w:rtl/>
                <w:lang w:bidi="fa-IR"/>
              </w:rPr>
              <w:t>متن خبر</w:t>
            </w:r>
          </w:p>
        </w:tc>
        <w:tc>
          <w:tcPr>
            <w:tcW w:w="8077" w:type="dxa"/>
          </w:tcPr>
          <w:p w:rsidR="004F0527" w:rsidRPr="004F0527" w:rsidRDefault="004F0527" w:rsidP="00194E2D">
            <w:pPr>
              <w:bidi/>
              <w:rPr>
                <w:lang w:bidi="fa-IR"/>
              </w:rPr>
            </w:pPr>
            <w:r w:rsidRPr="004F0527">
              <w:rPr>
                <w:rtl/>
                <w:lang w:bidi="fa-IR"/>
              </w:rPr>
              <w:t>بازدید مشترک فرماندار استان اصفهان و معاون بهداشت دانشگاه و رئیس مرکز بهداشت استان ، شهردارمنطقه 7  و معاون پشتیبانی مرکز بهداشت شماره یک اصفهان، مسئول و کارشناسان بهداشت محیط  و روابط عمومی مرکز  از مجموعه رفاهی تفریحی باغ فدک</w:t>
            </w:r>
          </w:p>
          <w:p w:rsidR="004F0527" w:rsidRPr="004F0527" w:rsidRDefault="004F0527" w:rsidP="00194E2D">
            <w:pPr>
              <w:bidi/>
              <w:rPr>
                <w:lang w:bidi="fa-IR"/>
              </w:rPr>
            </w:pPr>
            <w:r w:rsidRPr="004F0527">
              <w:rPr>
                <w:rtl/>
                <w:lang w:bidi="fa-IR"/>
              </w:rPr>
              <w:t>این بازدید با هدف بررسی رعایت پروتکلهای بهداشتی، نظارت بر کیفیت خدمات رسانی و ارزیابی زیرساختهای این مجموعه انجام شد</w:t>
            </w:r>
            <w:r w:rsidRPr="004F0527">
              <w:rPr>
                <w:lang w:bidi="fa-IR"/>
              </w:rPr>
              <w:t>.</w:t>
            </w:r>
          </w:p>
          <w:p w:rsidR="004F0527" w:rsidRPr="004F0527" w:rsidRDefault="004F0527" w:rsidP="00194E2D">
            <w:pPr>
              <w:bidi/>
              <w:rPr>
                <w:lang w:bidi="fa-IR"/>
              </w:rPr>
            </w:pPr>
            <w:r w:rsidRPr="004F0527">
              <w:rPr>
                <w:rtl/>
                <w:lang w:bidi="fa-IR"/>
              </w:rPr>
              <w:t>در جریان بازدید، مسئولان استان بخشهای مختلف مجموعه از جمله فضاهای تفریحی، رستورانها، امکانات اقامتی و محیطهای عمومی را بررسی کرده و همچنین دکتر گله داری معاون محترم بهداشتی و رئیس  مرکز بهداشت استان بر لزوم رعایت دقیق دستورالعملهای بهداشتی در اماکن عمومی و نقش نظارت مستمر در پیشگیری از شیوع بیماریها تأکید کردند</w:t>
            </w:r>
            <w:r w:rsidRPr="004F0527">
              <w:rPr>
                <w:lang w:bidi="fa-IR"/>
              </w:rPr>
              <w:t>.</w:t>
            </w:r>
          </w:p>
          <w:p w:rsidR="004F0527" w:rsidRDefault="004F0527" w:rsidP="00591895">
            <w:pPr>
              <w:bidi/>
              <w:jc w:val="center"/>
              <w:rPr>
                <w:rtl/>
                <w:lang w:bidi="fa-IR"/>
              </w:rPr>
            </w:pPr>
          </w:p>
        </w:tc>
      </w:tr>
      <w:tr w:rsidR="000C11B4" w:rsidTr="00591895">
        <w:tc>
          <w:tcPr>
            <w:tcW w:w="1273" w:type="dxa"/>
          </w:tcPr>
          <w:p w:rsidR="00DB4870" w:rsidRDefault="00DB4870" w:rsidP="00591895">
            <w:pPr>
              <w:bidi/>
              <w:jc w:val="center"/>
              <w:rPr>
                <w:rtl/>
                <w:lang w:bidi="fa-IR"/>
              </w:rPr>
            </w:pPr>
            <w:r>
              <w:rPr>
                <w:rFonts w:hint="cs"/>
                <w:rtl/>
                <w:lang w:bidi="fa-IR"/>
              </w:rPr>
              <w:lastRenderedPageBreak/>
              <w:t>عکس خبر</w:t>
            </w:r>
          </w:p>
        </w:tc>
        <w:tc>
          <w:tcPr>
            <w:tcW w:w="8077" w:type="dxa"/>
          </w:tcPr>
          <w:p w:rsidR="00DB4870" w:rsidRDefault="004F0527" w:rsidP="00591895">
            <w:pPr>
              <w:bidi/>
              <w:jc w:val="center"/>
              <w:rPr>
                <w:rtl/>
                <w:lang w:bidi="fa-IR"/>
              </w:rPr>
            </w:pPr>
            <w:r w:rsidRPr="004F0527">
              <w:rPr>
                <w:noProof/>
                <w:lang w:bidi="fa-IR"/>
              </w:rPr>
              <w:drawing>
                <wp:inline distT="0" distB="0" distL="0" distR="0">
                  <wp:extent cx="4191000" cy="2809875"/>
                  <wp:effectExtent l="0" t="0" r="0" b="9525"/>
                  <wp:docPr id="15" name="Picture 15" descr="https://phc.mui.ac.ir/sites/phc/files/styles/small/public/news_other_images/photo_2025-03-23_15-00-44.jpg?itok=TJvCW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3XxJhReSvf8" descr="https://phc.mui.ac.ir/sites/phc/files/styles/small/public/news_other_images/photo_2025-03-23_15-00-44.jpg?itok=TJvCWx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4F0527" w:rsidRDefault="004F0527" w:rsidP="00591895">
            <w:pPr>
              <w:bidi/>
              <w:jc w:val="center"/>
              <w:rPr>
                <w:rtl/>
                <w:lang w:bidi="fa-IR"/>
              </w:rPr>
            </w:pPr>
          </w:p>
          <w:p w:rsidR="004F0527" w:rsidRDefault="004F0527" w:rsidP="00591895">
            <w:pPr>
              <w:bidi/>
              <w:jc w:val="center"/>
              <w:rPr>
                <w:rtl/>
                <w:lang w:bidi="fa-IR"/>
              </w:rPr>
            </w:pPr>
          </w:p>
          <w:p w:rsidR="004F0527" w:rsidRDefault="004F0527" w:rsidP="00591895">
            <w:pPr>
              <w:bidi/>
              <w:jc w:val="center"/>
              <w:rPr>
                <w:rtl/>
                <w:lang w:bidi="fa-IR"/>
              </w:rPr>
            </w:pPr>
            <w:r w:rsidRPr="004F0527">
              <w:rPr>
                <w:noProof/>
                <w:lang w:bidi="fa-IR"/>
              </w:rPr>
              <w:drawing>
                <wp:inline distT="0" distB="0" distL="0" distR="0">
                  <wp:extent cx="4191000" cy="2809875"/>
                  <wp:effectExtent l="0" t="0" r="0" b="9525"/>
                  <wp:docPr id="17" name="Picture 17" descr="https://phc.mui.ac.ir/sites/phc/files/styles/small/public/news_other_images/photo_2025-03-23_15-00-49.jpg?itok=4-tVy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OsOdLaA47Xs" descr="https://phc.mui.ac.ir/sites/phc/files/styles/small/public/news_other_images/photo_2025-03-23_15-00-49.jpg?itok=4-tVyq-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4F0527" w:rsidRDefault="004F0527" w:rsidP="00591895">
            <w:pPr>
              <w:bidi/>
              <w:jc w:val="center"/>
              <w:rPr>
                <w:rtl/>
                <w:lang w:bidi="fa-IR"/>
              </w:rPr>
            </w:pPr>
          </w:p>
          <w:p w:rsidR="004F0527" w:rsidRDefault="004F0527" w:rsidP="00591895">
            <w:pPr>
              <w:bidi/>
              <w:jc w:val="center"/>
              <w:rPr>
                <w:rtl/>
                <w:lang w:bidi="fa-IR"/>
              </w:rPr>
            </w:pPr>
            <w:r w:rsidRPr="004F0527">
              <w:rPr>
                <w:noProof/>
                <w:lang w:bidi="fa-IR"/>
              </w:rPr>
              <w:drawing>
                <wp:inline distT="0" distB="0" distL="0" distR="0">
                  <wp:extent cx="4191000" cy="2809875"/>
                  <wp:effectExtent l="0" t="0" r="0" b="9525"/>
                  <wp:docPr id="18" name="Picture 18" descr="https://phc.mui.ac.ir/sites/phc/files/styles/small/public/news_other_images/photo_2025-03-23_15-00-45.jpg?itok=R9_7W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JBEvk17KHso" descr="https://phc.mui.ac.ir/sites/phc/files/styles/small/public/news_other_images/photo_2025-03-23_15-00-45.jpg?itok=R9_7W2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4F0527" w:rsidRDefault="004F0527" w:rsidP="00591895">
            <w:pPr>
              <w:bidi/>
              <w:jc w:val="center"/>
              <w:rPr>
                <w:rtl/>
                <w:lang w:bidi="fa-IR"/>
              </w:rPr>
            </w:pPr>
          </w:p>
        </w:tc>
      </w:tr>
      <w:tr w:rsidR="000C11B4" w:rsidTr="00591895">
        <w:tc>
          <w:tcPr>
            <w:tcW w:w="1273" w:type="dxa"/>
          </w:tcPr>
          <w:p w:rsidR="00DB4870" w:rsidRDefault="00DB4870" w:rsidP="00591895">
            <w:pPr>
              <w:bidi/>
              <w:jc w:val="center"/>
              <w:rPr>
                <w:rtl/>
                <w:lang w:bidi="fa-IR"/>
              </w:rPr>
            </w:pPr>
            <w:r>
              <w:rPr>
                <w:rFonts w:hint="cs"/>
                <w:rtl/>
                <w:lang w:bidi="fa-IR"/>
              </w:rPr>
              <w:lastRenderedPageBreak/>
              <w:t>لینک خبر</w:t>
            </w:r>
          </w:p>
        </w:tc>
        <w:tc>
          <w:tcPr>
            <w:tcW w:w="8077" w:type="dxa"/>
          </w:tcPr>
          <w:p w:rsidR="00DB4870" w:rsidRDefault="00194E2D" w:rsidP="00591895">
            <w:pPr>
              <w:bidi/>
              <w:jc w:val="center"/>
              <w:rPr>
                <w:rtl/>
                <w:lang w:bidi="fa-IR"/>
              </w:rPr>
            </w:pPr>
            <w:hyperlink r:id="rId24" w:history="1">
              <w:r w:rsidR="004F0527" w:rsidRPr="004F0527">
                <w:rPr>
                  <w:rStyle w:val="Hyperlink"/>
                  <w:rFonts w:hint="cs"/>
                  <w:rtl/>
                  <w:lang w:bidi="fa-IR"/>
                </w:rPr>
                <w:t>کلیک نمایید</w:t>
              </w:r>
            </w:hyperlink>
            <w:r w:rsidR="004F0527">
              <w:rPr>
                <w:rFonts w:hint="cs"/>
                <w:rtl/>
                <w:lang w:bidi="fa-IR"/>
              </w:rPr>
              <w:t>.</w:t>
            </w:r>
          </w:p>
        </w:tc>
      </w:tr>
      <w:tr w:rsidR="000C11B4" w:rsidTr="00591895">
        <w:tc>
          <w:tcPr>
            <w:tcW w:w="1273" w:type="dxa"/>
          </w:tcPr>
          <w:p w:rsidR="00DB4870" w:rsidRDefault="004F0527" w:rsidP="00591895">
            <w:pPr>
              <w:bidi/>
              <w:jc w:val="center"/>
              <w:rPr>
                <w:rtl/>
                <w:lang w:bidi="fa-IR"/>
              </w:rPr>
            </w:pPr>
            <w:r>
              <w:rPr>
                <w:rFonts w:hint="cs"/>
                <w:rtl/>
                <w:lang w:bidi="fa-IR"/>
              </w:rPr>
              <w:t>عنوان خبر</w:t>
            </w:r>
          </w:p>
        </w:tc>
        <w:tc>
          <w:tcPr>
            <w:tcW w:w="8077" w:type="dxa"/>
          </w:tcPr>
          <w:p w:rsidR="002072F8" w:rsidRPr="002072F8" w:rsidRDefault="002072F8" w:rsidP="00591895">
            <w:pPr>
              <w:bidi/>
              <w:jc w:val="center"/>
              <w:rPr>
                <w:b/>
                <w:bCs/>
                <w:lang w:bidi="fa-IR"/>
              </w:rPr>
            </w:pPr>
            <w:r w:rsidRPr="002072F8">
              <w:rPr>
                <w:b/>
                <w:bCs/>
                <w:rtl/>
                <w:lang w:bidi="fa-IR"/>
              </w:rPr>
              <w:t>بازدید معاون بهداشت دانشگاه و رئیس مرکز بهداشت استان اصفهان از شبکه بهداشت و درمان فریدونشهر</w:t>
            </w:r>
          </w:p>
          <w:p w:rsidR="00DB4870" w:rsidRDefault="00DB4870" w:rsidP="00591895">
            <w:pPr>
              <w:bidi/>
              <w:jc w:val="center"/>
              <w:rPr>
                <w:rtl/>
                <w:lang w:bidi="fa-IR"/>
              </w:rPr>
            </w:pPr>
          </w:p>
        </w:tc>
      </w:tr>
      <w:tr w:rsidR="000C11B4" w:rsidTr="00591895">
        <w:tc>
          <w:tcPr>
            <w:tcW w:w="1273" w:type="dxa"/>
          </w:tcPr>
          <w:p w:rsidR="00DB4870" w:rsidRDefault="004F0527" w:rsidP="00591895">
            <w:pPr>
              <w:bidi/>
              <w:jc w:val="center"/>
              <w:rPr>
                <w:rtl/>
                <w:lang w:bidi="fa-IR"/>
              </w:rPr>
            </w:pPr>
            <w:r>
              <w:rPr>
                <w:rFonts w:hint="cs"/>
                <w:rtl/>
                <w:lang w:bidi="fa-IR"/>
              </w:rPr>
              <w:t>متن خبر</w:t>
            </w:r>
          </w:p>
        </w:tc>
        <w:tc>
          <w:tcPr>
            <w:tcW w:w="8077" w:type="dxa"/>
          </w:tcPr>
          <w:p w:rsidR="002072F8" w:rsidRPr="002072F8" w:rsidRDefault="002072F8" w:rsidP="00194E2D">
            <w:pPr>
              <w:bidi/>
              <w:rPr>
                <w:lang w:bidi="fa-IR"/>
              </w:rPr>
            </w:pPr>
            <w:r w:rsidRPr="002072F8">
              <w:rPr>
                <w:rtl/>
                <w:lang w:bidi="fa-IR"/>
              </w:rPr>
              <w:t>۱۱ فروردین‌ماه ۱۴۰۴، دکتر گله‌داری معاون بهداشت دانشگاه و رئیس مرکز بهداشت استان با حضور در شبکه بهداشت و درمان فریدونشهر، ضمن تبریک فرارسیدن سال نو، و فرارسیدن عید سعید فطر، از خدمات شبانه‌روزی و تلاش‌های خالصانه کادر بهداشت و درمان و همچنین نیروهای کشیک ایام نوروز تقدیر و تشکر به عمل آوردند</w:t>
            </w:r>
            <w:r w:rsidRPr="002072F8">
              <w:rPr>
                <w:lang w:bidi="fa-IR"/>
              </w:rPr>
              <w:t>.</w:t>
            </w:r>
          </w:p>
          <w:p w:rsidR="002072F8" w:rsidRPr="002072F8" w:rsidRDefault="002072F8" w:rsidP="00194E2D">
            <w:pPr>
              <w:bidi/>
              <w:rPr>
                <w:lang w:bidi="fa-IR"/>
              </w:rPr>
            </w:pPr>
            <w:r w:rsidRPr="002072F8">
              <w:rPr>
                <w:rtl/>
                <w:lang w:bidi="fa-IR"/>
              </w:rPr>
              <w:t>در جریان این بازدید که با همراهی دکتر لچینانی مدیریت شبکه و معاون بهداشتی ایشان انجام پذیرفت، دکتر گله‌داری ، از بخش‌های مختلف مرکز خدمات جامع سلامت شهدا بازدید نموده و ضمن گفت‌وگو با پرسنل ، از نزدیک در جریان کیفیت خدمات ارائه‌شده قرار گرفتند. ایشان با تأکید بر لزوم ارتقای سطح کیفی خدمات، بهره‌گیری از ظرفیت‌های موجود و تأمین نیازهای اساسی مراکز، بر ضرورت اتخاذ رویکردهای مؤثر در راستای بهبود شاخص‌های سلامت منطقه تأکید نمودند</w:t>
            </w:r>
            <w:r w:rsidRPr="002072F8">
              <w:rPr>
                <w:lang w:bidi="fa-IR"/>
              </w:rPr>
              <w:t>.</w:t>
            </w:r>
          </w:p>
          <w:p w:rsidR="002072F8" w:rsidRPr="002072F8" w:rsidRDefault="002072F8" w:rsidP="00194E2D">
            <w:pPr>
              <w:bidi/>
              <w:rPr>
                <w:lang w:bidi="fa-IR"/>
              </w:rPr>
            </w:pPr>
            <w:r w:rsidRPr="002072F8">
              <w:rPr>
                <w:rtl/>
                <w:lang w:bidi="fa-IR"/>
              </w:rPr>
              <w:t>این دیدار، در فضایی صمیمانه و با هدف تقویت نظام ارائه خدمات بهداشتی و درمانی و رفع چالش‌های موجود صورت پذیرفت و تصمیمات لازم جهت ارتقای سطح خدمات و افزایش رضایتمندی مراجعین اتخاذ گردید</w:t>
            </w:r>
            <w:r w:rsidRPr="002072F8">
              <w:rPr>
                <w:lang w:bidi="fa-IR"/>
              </w:rPr>
              <w:t>.</w:t>
            </w:r>
            <w:r>
              <w:rPr>
                <w:rFonts w:hint="cs"/>
                <w:rtl/>
                <w:lang w:bidi="fa-IR"/>
              </w:rPr>
              <w:t xml:space="preserve"> ضمنا دکتر گله داری در جریان اقدامات انجام شده مربوط به پویش نه به تصادف در مرکز مذکور قرار گرفتند.</w:t>
            </w:r>
          </w:p>
          <w:p w:rsidR="00DB4870" w:rsidRDefault="00DB4870" w:rsidP="00591895">
            <w:pPr>
              <w:bidi/>
              <w:jc w:val="center"/>
              <w:rPr>
                <w:rtl/>
                <w:lang w:bidi="fa-IR"/>
              </w:rPr>
            </w:pPr>
          </w:p>
        </w:tc>
      </w:tr>
      <w:tr w:rsidR="000C11B4" w:rsidTr="00591895">
        <w:tc>
          <w:tcPr>
            <w:tcW w:w="1273" w:type="dxa"/>
          </w:tcPr>
          <w:p w:rsidR="00DB4870" w:rsidRDefault="004F0527" w:rsidP="00591895">
            <w:pPr>
              <w:bidi/>
              <w:jc w:val="center"/>
              <w:rPr>
                <w:rtl/>
                <w:lang w:bidi="fa-IR"/>
              </w:rPr>
            </w:pPr>
            <w:r>
              <w:rPr>
                <w:rFonts w:hint="cs"/>
                <w:rtl/>
                <w:lang w:bidi="fa-IR"/>
              </w:rPr>
              <w:t>عکس خبر</w:t>
            </w:r>
          </w:p>
        </w:tc>
        <w:tc>
          <w:tcPr>
            <w:tcW w:w="8077" w:type="dxa"/>
          </w:tcPr>
          <w:p w:rsidR="00DB4870" w:rsidRDefault="00DB4870" w:rsidP="00591895">
            <w:pPr>
              <w:bidi/>
              <w:jc w:val="center"/>
              <w:rPr>
                <w:rtl/>
                <w:lang w:bidi="fa-IR"/>
              </w:rPr>
            </w:pPr>
          </w:p>
          <w:p w:rsidR="002072F8" w:rsidRDefault="002072F8" w:rsidP="00591895">
            <w:pPr>
              <w:bidi/>
              <w:jc w:val="center"/>
              <w:rPr>
                <w:rtl/>
                <w:lang w:bidi="fa-IR"/>
              </w:rPr>
            </w:pPr>
            <w:r w:rsidRPr="002072F8">
              <w:rPr>
                <w:noProof/>
                <w:lang w:bidi="fa-IR"/>
              </w:rPr>
              <w:drawing>
                <wp:inline distT="0" distB="0" distL="0" distR="0">
                  <wp:extent cx="4191000" cy="2809875"/>
                  <wp:effectExtent l="0" t="0" r="0" b="9525"/>
                  <wp:docPr id="20" name="Picture 20" descr="https://phc.mui.ac.ir/sites/phc/files/styles/small/public/news_other_images/photo_2025-04-01_09-44-27.jpg?itok=n7-GNU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1dg4_8yRO18" descr="https://phc.mui.ac.ir/sites/phc/files/styles/small/public/news_other_images/photo_2025-04-01_09-44-27.jpg?itok=n7-GNUy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2072F8" w:rsidRDefault="002072F8" w:rsidP="00591895">
            <w:pPr>
              <w:bidi/>
              <w:jc w:val="center"/>
              <w:rPr>
                <w:rtl/>
                <w:lang w:bidi="fa-IR"/>
              </w:rPr>
            </w:pPr>
          </w:p>
          <w:p w:rsidR="002072F8" w:rsidRDefault="002072F8" w:rsidP="00591895">
            <w:pPr>
              <w:bidi/>
              <w:jc w:val="center"/>
              <w:rPr>
                <w:rtl/>
                <w:lang w:bidi="fa-IR"/>
              </w:rPr>
            </w:pPr>
            <w:r w:rsidRPr="002072F8">
              <w:rPr>
                <w:noProof/>
                <w:lang w:bidi="fa-IR"/>
              </w:rPr>
              <w:drawing>
                <wp:inline distT="0" distB="0" distL="0" distR="0">
                  <wp:extent cx="4191000" cy="2809875"/>
                  <wp:effectExtent l="0" t="0" r="0" b="9525"/>
                  <wp:docPr id="21" name="Picture 21" descr="https://phc.mui.ac.ir/sites/phc/files/styles/small/public/news_other_images/photo_2025-04-01_11-26-55.jpg?itok=C71bOg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Ors1nhrDhfA" descr="https://phc.mui.ac.ir/sites/phc/files/styles/small/public/news_other_images/photo_2025-04-01_11-26-55.jpg?itok=C71bOgG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2072F8" w:rsidRDefault="002072F8" w:rsidP="00591895">
            <w:pPr>
              <w:bidi/>
              <w:jc w:val="center"/>
              <w:rPr>
                <w:rtl/>
                <w:lang w:bidi="fa-IR"/>
              </w:rPr>
            </w:pPr>
          </w:p>
          <w:p w:rsidR="002072F8" w:rsidRDefault="002072F8" w:rsidP="00591895">
            <w:pPr>
              <w:bidi/>
              <w:jc w:val="center"/>
              <w:rPr>
                <w:rtl/>
                <w:lang w:bidi="fa-IR"/>
              </w:rPr>
            </w:pPr>
            <w:r w:rsidRPr="002072F8">
              <w:rPr>
                <w:noProof/>
                <w:lang w:bidi="fa-IR"/>
              </w:rPr>
              <w:lastRenderedPageBreak/>
              <w:drawing>
                <wp:inline distT="0" distB="0" distL="0" distR="0">
                  <wp:extent cx="4191000" cy="2809875"/>
                  <wp:effectExtent l="0" t="0" r="0" b="9525"/>
                  <wp:docPr id="22" name="Picture 22" descr="https://phc.mui.ac.ir/sites/phc/files/styles/small/public/news_other_images/photo_2025-04-01_11-26-55%20%282%29.jpg?itok=yTE-V_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ox-MEhK05Cw7Wc" descr="https://phc.mui.ac.ir/sites/phc/files/styles/small/public/news_other_images/photo_2025-04-01_11-26-55%20%282%29.jpg?itok=yTE-V_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2072F8" w:rsidRDefault="002072F8" w:rsidP="00591895">
            <w:pPr>
              <w:bidi/>
              <w:jc w:val="center"/>
              <w:rPr>
                <w:rtl/>
                <w:lang w:bidi="fa-IR"/>
              </w:rPr>
            </w:pPr>
          </w:p>
          <w:p w:rsidR="003F6603" w:rsidRDefault="003F6603" w:rsidP="00591895">
            <w:pPr>
              <w:bidi/>
              <w:jc w:val="center"/>
              <w:rPr>
                <w:rtl/>
                <w:lang w:bidi="fa-IR"/>
              </w:rPr>
            </w:pPr>
          </w:p>
        </w:tc>
      </w:tr>
      <w:tr w:rsidR="000C11B4" w:rsidTr="00591895">
        <w:tc>
          <w:tcPr>
            <w:tcW w:w="1273" w:type="dxa"/>
          </w:tcPr>
          <w:p w:rsidR="00DB4870" w:rsidRDefault="004F0527" w:rsidP="00591895">
            <w:pPr>
              <w:bidi/>
              <w:jc w:val="center"/>
              <w:rPr>
                <w:rtl/>
                <w:lang w:bidi="fa-IR"/>
              </w:rPr>
            </w:pPr>
            <w:r>
              <w:rPr>
                <w:rFonts w:hint="cs"/>
                <w:rtl/>
                <w:lang w:bidi="fa-IR"/>
              </w:rPr>
              <w:lastRenderedPageBreak/>
              <w:t>لینک خبر</w:t>
            </w:r>
          </w:p>
        </w:tc>
        <w:tc>
          <w:tcPr>
            <w:tcW w:w="8077" w:type="dxa"/>
          </w:tcPr>
          <w:p w:rsidR="00DB4870" w:rsidRDefault="00194E2D" w:rsidP="00591895">
            <w:pPr>
              <w:bidi/>
              <w:jc w:val="center"/>
              <w:rPr>
                <w:rtl/>
                <w:lang w:bidi="fa-IR"/>
              </w:rPr>
            </w:pPr>
            <w:hyperlink r:id="rId28" w:history="1">
              <w:r w:rsidR="002072F8" w:rsidRPr="002072F8">
                <w:rPr>
                  <w:rStyle w:val="Hyperlink"/>
                  <w:rFonts w:hint="cs"/>
                  <w:rtl/>
                  <w:lang w:bidi="fa-IR"/>
                </w:rPr>
                <w:t>کلیک نمایید</w:t>
              </w:r>
            </w:hyperlink>
          </w:p>
        </w:tc>
      </w:tr>
      <w:tr w:rsidR="000C11B4" w:rsidTr="00591895">
        <w:tc>
          <w:tcPr>
            <w:tcW w:w="1273" w:type="dxa"/>
          </w:tcPr>
          <w:p w:rsidR="00DB4870" w:rsidRDefault="004F0527" w:rsidP="00591895">
            <w:pPr>
              <w:bidi/>
              <w:jc w:val="center"/>
              <w:rPr>
                <w:rtl/>
                <w:lang w:bidi="fa-IR"/>
              </w:rPr>
            </w:pPr>
            <w:r>
              <w:rPr>
                <w:rFonts w:hint="cs"/>
                <w:rtl/>
                <w:lang w:bidi="fa-IR"/>
              </w:rPr>
              <w:t>عنوان خبر</w:t>
            </w:r>
          </w:p>
        </w:tc>
        <w:tc>
          <w:tcPr>
            <w:tcW w:w="8077" w:type="dxa"/>
          </w:tcPr>
          <w:p w:rsidR="003F6603" w:rsidRPr="003F6603" w:rsidRDefault="003F6603" w:rsidP="00591895">
            <w:pPr>
              <w:bidi/>
              <w:jc w:val="center"/>
              <w:rPr>
                <w:b/>
                <w:bCs/>
                <w:lang w:bidi="fa-IR"/>
              </w:rPr>
            </w:pPr>
            <w:r w:rsidRPr="003F6603">
              <w:rPr>
                <w:b/>
                <w:bCs/>
                <w:rtl/>
                <w:lang w:bidi="fa-IR"/>
              </w:rPr>
              <w:t>بازدید کارشناس واحد خطر بلایا، حوادث و پدافند غیرعامل مرکز بهداشت استان از فعالیت های شبکه بهداشت و درمان این شهرستان در اجرای پویش «نه به تصادف»</w:t>
            </w:r>
          </w:p>
          <w:p w:rsidR="00DB4870" w:rsidRDefault="00DB4870" w:rsidP="00591895">
            <w:pPr>
              <w:bidi/>
              <w:jc w:val="center"/>
              <w:rPr>
                <w:rtl/>
                <w:lang w:bidi="fa-IR"/>
              </w:rPr>
            </w:pPr>
          </w:p>
        </w:tc>
      </w:tr>
      <w:tr w:rsidR="000C11B4" w:rsidTr="00591895">
        <w:tc>
          <w:tcPr>
            <w:tcW w:w="1273" w:type="dxa"/>
          </w:tcPr>
          <w:p w:rsidR="00DB4870" w:rsidRDefault="004F0527" w:rsidP="00591895">
            <w:pPr>
              <w:bidi/>
              <w:jc w:val="center"/>
              <w:rPr>
                <w:rtl/>
                <w:lang w:bidi="fa-IR"/>
              </w:rPr>
            </w:pPr>
            <w:r>
              <w:rPr>
                <w:rFonts w:hint="cs"/>
                <w:rtl/>
                <w:lang w:bidi="fa-IR"/>
              </w:rPr>
              <w:t>متن خبر</w:t>
            </w:r>
          </w:p>
        </w:tc>
        <w:tc>
          <w:tcPr>
            <w:tcW w:w="8077" w:type="dxa"/>
          </w:tcPr>
          <w:p w:rsidR="003F6603" w:rsidRDefault="003F6603" w:rsidP="00194E2D">
            <w:pPr>
              <w:bidi/>
              <w:rPr>
                <w:rtl/>
                <w:lang w:bidi="fa-IR"/>
              </w:rPr>
            </w:pPr>
            <w:r w:rsidRPr="003F6603">
              <w:rPr>
                <w:rtl/>
              </w:rPr>
              <w:t>روز جمعه ۱۵  فروردین ماه ۱۴۰۴ آصفی کارشناس  واحد خطر بلایا، حوادث و پدافند غیرعامل مرکز بهداشت استان، با حضور در شهر فلاورجان  از نزدیک شاهد روند فعالیت های شبکه بهداشت و درمان این شهرستان در اجرای پویش «نه به تصادف» بودند</w:t>
            </w:r>
            <w:r w:rsidRPr="003F6603">
              <w:rPr>
                <w:lang w:bidi="fa-IR"/>
              </w:rPr>
              <w:t>. </w:t>
            </w:r>
            <w:r w:rsidRPr="003F6603">
              <w:rPr>
                <w:lang w:bidi="fa-IR"/>
              </w:rPr>
              <w:br/>
            </w:r>
            <w:r w:rsidRPr="003F6603">
              <w:rPr>
                <w:rtl/>
              </w:rPr>
              <w:t>ایشان به همراه دکتر فاطمی(مدیر شبکه)،  آزادی مسئول واحد خطر بلایای شبکه بهداشت، ضمن بازدید از ایستگاه نوروزی، اماکن گردشگری  بر اجرای برنامه های مرتبط با پیشگیری از حوادث ترافیکی، لزوم آموزش های همگانی و هماهنگی بین بخشی تأکید کردند</w:t>
            </w:r>
            <w:r w:rsidRPr="003F6603">
              <w:rPr>
                <w:lang w:bidi="fa-IR"/>
              </w:rPr>
              <w:t>. </w:t>
            </w:r>
            <w:r w:rsidRPr="003F6603">
              <w:rPr>
                <w:lang w:bidi="fa-IR"/>
              </w:rPr>
              <w:br/>
            </w:r>
            <w:r w:rsidRPr="003F6603">
              <w:rPr>
                <w:rtl/>
              </w:rPr>
              <w:t>همچنین فعالیت ها و ظرفیت های موجود در حوزه مدیریت بحران و کاهش خطر بلایا و نیز میزان تاثیر این اقدامات انجام شده، به سمع و نظر ایشان رسید</w:t>
            </w:r>
            <w:r w:rsidRPr="003F6603">
              <w:rPr>
                <w:lang w:bidi="fa-IR"/>
              </w:rPr>
              <w:t>.</w:t>
            </w:r>
          </w:p>
        </w:tc>
      </w:tr>
      <w:tr w:rsidR="000C11B4" w:rsidTr="00591895">
        <w:tc>
          <w:tcPr>
            <w:tcW w:w="1273" w:type="dxa"/>
          </w:tcPr>
          <w:p w:rsidR="00DB4870" w:rsidRDefault="004F0527" w:rsidP="00591895">
            <w:pPr>
              <w:bidi/>
              <w:jc w:val="center"/>
              <w:rPr>
                <w:rtl/>
                <w:lang w:bidi="fa-IR"/>
              </w:rPr>
            </w:pPr>
            <w:r>
              <w:rPr>
                <w:rFonts w:hint="cs"/>
                <w:rtl/>
                <w:lang w:bidi="fa-IR"/>
              </w:rPr>
              <w:t>عکس خبر</w:t>
            </w:r>
          </w:p>
        </w:tc>
        <w:tc>
          <w:tcPr>
            <w:tcW w:w="8077" w:type="dxa"/>
          </w:tcPr>
          <w:p w:rsidR="00DB4870" w:rsidRDefault="00DB4870" w:rsidP="00591895">
            <w:pPr>
              <w:bidi/>
              <w:jc w:val="center"/>
              <w:rPr>
                <w:rtl/>
                <w:lang w:bidi="fa-IR"/>
              </w:rPr>
            </w:pPr>
          </w:p>
          <w:p w:rsidR="003F6603" w:rsidRDefault="003F6603" w:rsidP="00591895">
            <w:pPr>
              <w:bidi/>
              <w:jc w:val="center"/>
              <w:rPr>
                <w:rtl/>
                <w:lang w:bidi="fa-IR"/>
              </w:rPr>
            </w:pPr>
            <w:r w:rsidRPr="003F6603">
              <w:rPr>
                <w:noProof/>
                <w:lang w:bidi="fa-IR"/>
              </w:rPr>
              <w:lastRenderedPageBreak/>
              <w:drawing>
                <wp:inline distT="0" distB="0" distL="0" distR="0">
                  <wp:extent cx="5086350" cy="3810000"/>
                  <wp:effectExtent l="0" t="0" r="0" b="0"/>
                  <wp:docPr id="6" name="Picture 6" descr="https://phc.mui.ac.ir/sites/phc/files/styles/height_400/public/news-iamge/photo_2025-04-05_13-09-21.jpg?itok=e3J0Dm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c.mui.ac.ir/sites/phc/files/styles/height_400/public/news-iamge/photo_2025-04-05_13-09-21.jpg?itok=e3J0Dm1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p>
          <w:p w:rsidR="003F6603" w:rsidRDefault="003F6603" w:rsidP="00591895">
            <w:pPr>
              <w:bidi/>
              <w:jc w:val="center"/>
              <w:rPr>
                <w:rtl/>
                <w:lang w:bidi="fa-IR"/>
              </w:rPr>
            </w:pPr>
            <w:r w:rsidRPr="003F6603">
              <w:rPr>
                <w:noProof/>
                <w:lang w:bidi="fa-IR"/>
              </w:rPr>
              <w:drawing>
                <wp:inline distT="0" distB="0" distL="0" distR="0">
                  <wp:extent cx="4191000" cy="2809875"/>
                  <wp:effectExtent l="0" t="0" r="0" b="9525"/>
                  <wp:docPr id="7" name="Picture 7" descr="https://phc.mui.ac.ir/sites/phc/files/styles/small/public/news_other_images/photo_2025-04-05_13-09-05.jpg?itok=7B5fu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c.mui.ac.ir/sites/phc/files/styles/small/public/news_other_images/photo_2025-04-05_13-09-05.jpg?itok=7B5fuOn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tc>
      </w:tr>
      <w:tr w:rsidR="000C11B4" w:rsidTr="00591895">
        <w:tc>
          <w:tcPr>
            <w:tcW w:w="1273" w:type="dxa"/>
          </w:tcPr>
          <w:p w:rsidR="00DB4870" w:rsidRDefault="004F0527" w:rsidP="00591895">
            <w:pPr>
              <w:bidi/>
              <w:jc w:val="center"/>
              <w:rPr>
                <w:rtl/>
                <w:lang w:bidi="fa-IR"/>
              </w:rPr>
            </w:pPr>
            <w:r>
              <w:rPr>
                <w:rFonts w:hint="cs"/>
                <w:rtl/>
                <w:lang w:bidi="fa-IR"/>
              </w:rPr>
              <w:lastRenderedPageBreak/>
              <w:t>لینک خبر</w:t>
            </w:r>
          </w:p>
        </w:tc>
        <w:tc>
          <w:tcPr>
            <w:tcW w:w="8077" w:type="dxa"/>
          </w:tcPr>
          <w:p w:rsidR="00DB4870" w:rsidRDefault="00194E2D" w:rsidP="00591895">
            <w:pPr>
              <w:bidi/>
              <w:jc w:val="center"/>
              <w:rPr>
                <w:rtl/>
                <w:lang w:bidi="fa-IR"/>
              </w:rPr>
            </w:pPr>
            <w:hyperlink r:id="rId31" w:history="1">
              <w:r w:rsidR="003F6603" w:rsidRPr="003F6603">
                <w:rPr>
                  <w:rStyle w:val="Hyperlink"/>
                  <w:rFonts w:hint="cs"/>
                  <w:rtl/>
                  <w:lang w:bidi="fa-IR"/>
                </w:rPr>
                <w:t>کلیک کنید</w:t>
              </w:r>
            </w:hyperlink>
          </w:p>
        </w:tc>
      </w:tr>
      <w:tr w:rsidR="000C11B4" w:rsidTr="00591895">
        <w:tc>
          <w:tcPr>
            <w:tcW w:w="1273" w:type="dxa"/>
          </w:tcPr>
          <w:p w:rsidR="00DB4870" w:rsidRDefault="004F0527" w:rsidP="00591895">
            <w:pPr>
              <w:bidi/>
              <w:jc w:val="center"/>
              <w:rPr>
                <w:rtl/>
                <w:lang w:bidi="fa-IR"/>
              </w:rPr>
            </w:pPr>
            <w:r>
              <w:rPr>
                <w:rFonts w:hint="cs"/>
                <w:rtl/>
                <w:lang w:bidi="fa-IR"/>
              </w:rPr>
              <w:t>عنوان خبر</w:t>
            </w:r>
          </w:p>
        </w:tc>
        <w:tc>
          <w:tcPr>
            <w:tcW w:w="8077" w:type="dxa"/>
          </w:tcPr>
          <w:p w:rsidR="00DB4870" w:rsidRDefault="003F6603" w:rsidP="00194E2D">
            <w:pPr>
              <w:bidi/>
              <w:rPr>
                <w:rtl/>
                <w:lang w:bidi="fa-IR"/>
              </w:rPr>
            </w:pPr>
            <w:r w:rsidRPr="003F6603">
              <w:rPr>
                <w:rFonts w:cs="Arial" w:hint="cs"/>
                <w:rtl/>
                <w:lang w:bidi="fa-IR"/>
              </w:rPr>
              <w:t>بازدید</w:t>
            </w:r>
            <w:r w:rsidRPr="003F6603">
              <w:rPr>
                <w:rFonts w:cs="Arial"/>
                <w:rtl/>
                <w:lang w:bidi="fa-IR"/>
              </w:rPr>
              <w:t xml:space="preserve"> </w:t>
            </w:r>
            <w:r w:rsidRPr="003F6603">
              <w:rPr>
                <w:rFonts w:cs="Arial" w:hint="cs"/>
                <w:rtl/>
                <w:lang w:bidi="fa-IR"/>
              </w:rPr>
              <w:t>معاون</w:t>
            </w:r>
            <w:r w:rsidRPr="003F6603">
              <w:rPr>
                <w:rFonts w:cs="Arial"/>
                <w:rtl/>
                <w:lang w:bidi="fa-IR"/>
              </w:rPr>
              <w:t xml:space="preserve"> </w:t>
            </w:r>
            <w:r w:rsidRPr="003F6603">
              <w:rPr>
                <w:rFonts w:cs="Arial" w:hint="cs"/>
                <w:rtl/>
                <w:lang w:bidi="fa-IR"/>
              </w:rPr>
              <w:t>بهداشت</w:t>
            </w:r>
            <w:r w:rsidRPr="003F6603">
              <w:rPr>
                <w:rFonts w:cs="Arial"/>
                <w:rtl/>
                <w:lang w:bidi="fa-IR"/>
              </w:rPr>
              <w:t xml:space="preserve"> </w:t>
            </w:r>
            <w:r w:rsidRPr="003F6603">
              <w:rPr>
                <w:rFonts w:cs="Arial" w:hint="cs"/>
                <w:rtl/>
                <w:lang w:bidi="fa-IR"/>
              </w:rPr>
              <w:t>دانشگاه</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رییس</w:t>
            </w:r>
            <w:r w:rsidRPr="003F6603">
              <w:rPr>
                <w:rFonts w:cs="Arial"/>
                <w:rtl/>
                <w:lang w:bidi="fa-IR"/>
              </w:rPr>
              <w:t xml:space="preserve"> </w:t>
            </w:r>
            <w:r w:rsidRPr="003F6603">
              <w:rPr>
                <w:rFonts w:cs="Arial" w:hint="cs"/>
                <w:rtl/>
                <w:lang w:bidi="fa-IR"/>
              </w:rPr>
              <w:t>مرکز</w:t>
            </w:r>
            <w:r w:rsidRPr="003F6603">
              <w:rPr>
                <w:rFonts w:cs="Arial"/>
                <w:rtl/>
                <w:lang w:bidi="fa-IR"/>
              </w:rPr>
              <w:t xml:space="preserve"> </w:t>
            </w:r>
            <w:r w:rsidRPr="003F6603">
              <w:rPr>
                <w:rFonts w:cs="Arial" w:hint="cs"/>
                <w:rtl/>
                <w:lang w:bidi="fa-IR"/>
              </w:rPr>
              <w:t>بهداشت</w:t>
            </w:r>
            <w:r w:rsidRPr="003F6603">
              <w:rPr>
                <w:rFonts w:cs="Arial"/>
                <w:rtl/>
                <w:lang w:bidi="fa-IR"/>
              </w:rPr>
              <w:t xml:space="preserve"> </w:t>
            </w:r>
            <w:r w:rsidRPr="003F6603">
              <w:rPr>
                <w:rFonts w:cs="Arial" w:hint="cs"/>
                <w:rtl/>
                <w:lang w:bidi="fa-IR"/>
              </w:rPr>
              <w:t>استان،</w:t>
            </w:r>
            <w:r w:rsidRPr="003F6603">
              <w:rPr>
                <w:rFonts w:cs="Arial"/>
                <w:rtl/>
                <w:lang w:bidi="fa-IR"/>
              </w:rPr>
              <w:t xml:space="preserve"> </w:t>
            </w:r>
            <w:r w:rsidRPr="003F6603">
              <w:rPr>
                <w:rFonts w:cs="Arial" w:hint="cs"/>
                <w:rtl/>
                <w:lang w:bidi="fa-IR"/>
              </w:rPr>
              <w:t>رییس</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کارشناسان</w:t>
            </w:r>
            <w:r w:rsidRPr="003F6603">
              <w:rPr>
                <w:rFonts w:cs="Arial"/>
                <w:rtl/>
                <w:lang w:bidi="fa-IR"/>
              </w:rPr>
              <w:t xml:space="preserve"> </w:t>
            </w:r>
            <w:r w:rsidRPr="003F6603">
              <w:rPr>
                <w:rFonts w:cs="Arial" w:hint="cs"/>
                <w:rtl/>
                <w:lang w:bidi="fa-IR"/>
              </w:rPr>
              <w:t>گروه</w:t>
            </w:r>
            <w:r w:rsidRPr="003F6603">
              <w:rPr>
                <w:rFonts w:cs="Arial"/>
                <w:rtl/>
                <w:lang w:bidi="fa-IR"/>
              </w:rPr>
              <w:t xml:space="preserve"> </w:t>
            </w:r>
            <w:r w:rsidRPr="003F6603">
              <w:rPr>
                <w:rFonts w:cs="Arial" w:hint="cs"/>
                <w:rtl/>
                <w:lang w:bidi="fa-IR"/>
              </w:rPr>
              <w:t>توسعه</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ارتقای</w:t>
            </w:r>
            <w:r w:rsidRPr="003F6603">
              <w:rPr>
                <w:rFonts w:cs="Arial"/>
                <w:rtl/>
                <w:lang w:bidi="fa-IR"/>
              </w:rPr>
              <w:t xml:space="preserve"> </w:t>
            </w:r>
            <w:r w:rsidRPr="003F6603">
              <w:rPr>
                <w:rFonts w:cs="Arial" w:hint="cs"/>
                <w:rtl/>
                <w:lang w:bidi="fa-IR"/>
              </w:rPr>
              <w:t>مرکز</w:t>
            </w:r>
            <w:r w:rsidRPr="003F6603">
              <w:rPr>
                <w:rFonts w:cs="Arial"/>
                <w:rtl/>
                <w:lang w:bidi="fa-IR"/>
              </w:rPr>
              <w:t xml:space="preserve"> </w:t>
            </w:r>
            <w:r w:rsidRPr="003F6603">
              <w:rPr>
                <w:rFonts w:cs="Arial" w:hint="cs"/>
                <w:rtl/>
                <w:lang w:bidi="fa-IR"/>
              </w:rPr>
              <w:t>بهداشت</w:t>
            </w:r>
            <w:r w:rsidRPr="003F6603">
              <w:rPr>
                <w:rFonts w:cs="Arial"/>
                <w:rtl/>
                <w:lang w:bidi="fa-IR"/>
              </w:rPr>
              <w:t xml:space="preserve"> </w:t>
            </w:r>
            <w:r w:rsidRPr="003F6603">
              <w:rPr>
                <w:rFonts w:cs="Arial" w:hint="cs"/>
                <w:rtl/>
                <w:lang w:bidi="fa-IR"/>
              </w:rPr>
              <w:t>استان</w:t>
            </w:r>
            <w:r w:rsidRPr="003F6603">
              <w:rPr>
                <w:rFonts w:cs="Arial"/>
                <w:rtl/>
                <w:lang w:bidi="fa-IR"/>
              </w:rPr>
              <w:t xml:space="preserve"> </w:t>
            </w:r>
            <w:r w:rsidRPr="003F6603">
              <w:rPr>
                <w:rFonts w:cs="Arial" w:hint="cs"/>
                <w:rtl/>
                <w:lang w:bidi="fa-IR"/>
              </w:rPr>
              <w:t>از</w:t>
            </w:r>
            <w:r w:rsidRPr="003F6603">
              <w:rPr>
                <w:rFonts w:cs="Arial"/>
                <w:rtl/>
                <w:lang w:bidi="fa-IR"/>
              </w:rPr>
              <w:t xml:space="preserve"> </w:t>
            </w:r>
            <w:r w:rsidRPr="003F6603">
              <w:rPr>
                <w:rFonts w:cs="Arial" w:hint="cs"/>
                <w:rtl/>
                <w:lang w:bidi="fa-IR"/>
              </w:rPr>
              <w:t>شهرستان</w:t>
            </w:r>
            <w:r w:rsidRPr="003F6603">
              <w:rPr>
                <w:rFonts w:cs="Arial"/>
                <w:rtl/>
                <w:lang w:bidi="fa-IR"/>
              </w:rPr>
              <w:t xml:space="preserve"> </w:t>
            </w:r>
            <w:r w:rsidRPr="003F6603">
              <w:rPr>
                <w:rFonts w:cs="Arial" w:hint="cs"/>
                <w:rtl/>
                <w:lang w:bidi="fa-IR"/>
              </w:rPr>
              <w:t>بویین‌میاندشت</w:t>
            </w:r>
          </w:p>
        </w:tc>
      </w:tr>
      <w:tr w:rsidR="000C11B4" w:rsidTr="00591895">
        <w:tc>
          <w:tcPr>
            <w:tcW w:w="1273" w:type="dxa"/>
          </w:tcPr>
          <w:p w:rsidR="00DB4870" w:rsidRDefault="004F0527" w:rsidP="00591895">
            <w:pPr>
              <w:bidi/>
              <w:jc w:val="center"/>
              <w:rPr>
                <w:rtl/>
                <w:lang w:bidi="fa-IR"/>
              </w:rPr>
            </w:pPr>
            <w:r>
              <w:rPr>
                <w:rFonts w:hint="cs"/>
                <w:rtl/>
                <w:lang w:bidi="fa-IR"/>
              </w:rPr>
              <w:t>متن خبر</w:t>
            </w:r>
          </w:p>
        </w:tc>
        <w:tc>
          <w:tcPr>
            <w:tcW w:w="8077" w:type="dxa"/>
          </w:tcPr>
          <w:p w:rsidR="003F6603" w:rsidRDefault="003F6603" w:rsidP="00194E2D">
            <w:pPr>
              <w:bidi/>
              <w:rPr>
                <w:rtl/>
                <w:lang w:bidi="fa-IR"/>
              </w:rPr>
            </w:pPr>
            <w:r w:rsidRPr="003F6603">
              <w:rPr>
                <w:rFonts w:cs="Arial" w:hint="cs"/>
                <w:rtl/>
                <w:lang w:bidi="fa-IR"/>
              </w:rPr>
              <w:t>در</w:t>
            </w:r>
            <w:r w:rsidRPr="003F6603">
              <w:rPr>
                <w:rFonts w:cs="Arial"/>
                <w:rtl/>
                <w:lang w:bidi="fa-IR"/>
              </w:rPr>
              <w:t xml:space="preserve"> </w:t>
            </w:r>
            <w:r w:rsidRPr="003F6603">
              <w:rPr>
                <w:rFonts w:cs="Arial" w:hint="cs"/>
                <w:rtl/>
                <w:lang w:bidi="fa-IR"/>
              </w:rPr>
              <w:t>این</w:t>
            </w:r>
            <w:r w:rsidRPr="003F6603">
              <w:rPr>
                <w:rFonts w:cs="Arial"/>
                <w:rtl/>
                <w:lang w:bidi="fa-IR"/>
              </w:rPr>
              <w:t xml:space="preserve"> </w:t>
            </w:r>
            <w:r w:rsidRPr="003F6603">
              <w:rPr>
                <w:rFonts w:cs="Arial" w:hint="cs"/>
                <w:rtl/>
                <w:lang w:bidi="fa-IR"/>
              </w:rPr>
              <w:t>بازدید</w:t>
            </w:r>
            <w:r w:rsidRPr="003F6603">
              <w:rPr>
                <w:rFonts w:cs="Arial"/>
                <w:rtl/>
                <w:lang w:bidi="fa-IR"/>
              </w:rPr>
              <w:t xml:space="preserve"> </w:t>
            </w:r>
            <w:r w:rsidRPr="003F6603">
              <w:rPr>
                <w:rFonts w:cs="Arial" w:hint="cs"/>
                <w:rtl/>
                <w:lang w:bidi="fa-IR"/>
              </w:rPr>
              <w:t>دکتر</w:t>
            </w:r>
            <w:r w:rsidRPr="003F6603">
              <w:rPr>
                <w:rFonts w:cs="Arial"/>
                <w:rtl/>
                <w:lang w:bidi="fa-IR"/>
              </w:rPr>
              <w:t xml:space="preserve"> </w:t>
            </w:r>
            <w:r w:rsidRPr="003F6603">
              <w:rPr>
                <w:rFonts w:cs="Arial" w:hint="cs"/>
                <w:rtl/>
                <w:lang w:bidi="fa-IR"/>
              </w:rPr>
              <w:t>گله</w:t>
            </w:r>
            <w:r w:rsidRPr="003F6603">
              <w:rPr>
                <w:rFonts w:cs="Arial"/>
                <w:rtl/>
                <w:lang w:bidi="fa-IR"/>
              </w:rPr>
              <w:t xml:space="preserve"> </w:t>
            </w:r>
            <w:r w:rsidRPr="003F6603">
              <w:rPr>
                <w:rFonts w:cs="Arial" w:hint="cs"/>
                <w:rtl/>
                <w:lang w:bidi="fa-IR"/>
              </w:rPr>
              <w:t>داری</w:t>
            </w:r>
            <w:r w:rsidRPr="003F6603">
              <w:rPr>
                <w:rFonts w:cs="Arial"/>
                <w:rtl/>
                <w:lang w:bidi="fa-IR"/>
              </w:rPr>
              <w:t xml:space="preserve"> </w:t>
            </w:r>
            <w:r w:rsidRPr="003F6603">
              <w:rPr>
                <w:rFonts w:cs="Arial" w:hint="cs"/>
                <w:rtl/>
                <w:lang w:bidi="fa-IR"/>
              </w:rPr>
              <w:t>ضمن</w:t>
            </w:r>
            <w:r w:rsidRPr="003F6603">
              <w:rPr>
                <w:rFonts w:cs="Arial"/>
                <w:rtl/>
                <w:lang w:bidi="fa-IR"/>
              </w:rPr>
              <w:t xml:space="preserve"> </w:t>
            </w:r>
            <w:r w:rsidRPr="003F6603">
              <w:rPr>
                <w:rFonts w:cs="Arial" w:hint="cs"/>
                <w:rtl/>
                <w:lang w:bidi="fa-IR"/>
              </w:rPr>
              <w:t>تشکر</w:t>
            </w:r>
            <w:r w:rsidRPr="003F6603">
              <w:rPr>
                <w:rFonts w:cs="Arial"/>
                <w:rtl/>
                <w:lang w:bidi="fa-IR"/>
              </w:rPr>
              <w:t xml:space="preserve"> </w:t>
            </w:r>
            <w:r w:rsidRPr="003F6603">
              <w:rPr>
                <w:rFonts w:cs="Arial" w:hint="cs"/>
                <w:rtl/>
                <w:lang w:bidi="fa-IR"/>
              </w:rPr>
              <w:t>از</w:t>
            </w:r>
            <w:r w:rsidRPr="003F6603">
              <w:rPr>
                <w:rFonts w:cs="Arial"/>
                <w:rtl/>
                <w:lang w:bidi="fa-IR"/>
              </w:rPr>
              <w:t xml:space="preserve"> </w:t>
            </w:r>
            <w:r w:rsidRPr="003F6603">
              <w:rPr>
                <w:rFonts w:cs="Arial" w:hint="cs"/>
                <w:rtl/>
                <w:lang w:bidi="fa-IR"/>
              </w:rPr>
              <w:t>دکتر</w:t>
            </w:r>
            <w:r w:rsidRPr="003F6603">
              <w:rPr>
                <w:rFonts w:cs="Arial"/>
                <w:rtl/>
                <w:lang w:bidi="fa-IR"/>
              </w:rPr>
              <w:t xml:space="preserve"> </w:t>
            </w:r>
            <w:r w:rsidRPr="003F6603">
              <w:rPr>
                <w:rFonts w:cs="Arial" w:hint="cs"/>
                <w:rtl/>
                <w:lang w:bidi="fa-IR"/>
              </w:rPr>
              <w:t>کیخایی</w:t>
            </w:r>
            <w:r w:rsidRPr="003F6603">
              <w:rPr>
                <w:rFonts w:cs="Arial"/>
                <w:rtl/>
                <w:lang w:bidi="fa-IR"/>
              </w:rPr>
              <w:t xml:space="preserve"> </w:t>
            </w:r>
            <w:r w:rsidRPr="003F6603">
              <w:rPr>
                <w:rFonts w:cs="Arial" w:hint="cs"/>
                <w:rtl/>
                <w:lang w:bidi="fa-IR"/>
              </w:rPr>
              <w:t>مدیر</w:t>
            </w:r>
            <w:r w:rsidRPr="003F6603">
              <w:rPr>
                <w:rFonts w:cs="Arial"/>
                <w:rtl/>
                <w:lang w:bidi="fa-IR"/>
              </w:rPr>
              <w:t xml:space="preserve"> </w:t>
            </w:r>
            <w:r w:rsidRPr="003F6603">
              <w:rPr>
                <w:rFonts w:cs="Arial" w:hint="cs"/>
                <w:rtl/>
                <w:lang w:bidi="fa-IR"/>
              </w:rPr>
              <w:t>محترم</w:t>
            </w:r>
            <w:r w:rsidRPr="003F6603">
              <w:rPr>
                <w:rFonts w:cs="Arial"/>
                <w:rtl/>
                <w:lang w:bidi="fa-IR"/>
              </w:rPr>
              <w:t xml:space="preserve"> </w:t>
            </w:r>
            <w:r w:rsidRPr="003F6603">
              <w:rPr>
                <w:rFonts w:cs="Arial" w:hint="cs"/>
                <w:rtl/>
                <w:lang w:bidi="fa-IR"/>
              </w:rPr>
              <w:t>شبکه</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پرسنل</w:t>
            </w:r>
            <w:r w:rsidRPr="003F6603">
              <w:rPr>
                <w:rFonts w:cs="Arial"/>
                <w:rtl/>
                <w:lang w:bidi="fa-IR"/>
              </w:rPr>
              <w:t xml:space="preserve"> </w:t>
            </w:r>
            <w:r w:rsidRPr="003F6603">
              <w:rPr>
                <w:rFonts w:cs="Arial" w:hint="cs"/>
                <w:rtl/>
                <w:lang w:bidi="fa-IR"/>
              </w:rPr>
              <w:t>مرکز</w:t>
            </w:r>
            <w:r w:rsidRPr="003F6603">
              <w:rPr>
                <w:rFonts w:cs="Arial"/>
                <w:rtl/>
                <w:lang w:bidi="fa-IR"/>
              </w:rPr>
              <w:t xml:space="preserve"> </w:t>
            </w:r>
            <w:r w:rsidRPr="003F6603">
              <w:rPr>
                <w:rFonts w:cs="Arial" w:hint="cs"/>
                <w:rtl/>
                <w:lang w:bidi="fa-IR"/>
              </w:rPr>
              <w:t>شبانه</w:t>
            </w:r>
            <w:r w:rsidRPr="003F6603">
              <w:rPr>
                <w:rFonts w:cs="Arial"/>
                <w:rtl/>
                <w:lang w:bidi="fa-IR"/>
              </w:rPr>
              <w:t xml:space="preserve"> </w:t>
            </w:r>
            <w:r w:rsidRPr="003F6603">
              <w:rPr>
                <w:rFonts w:cs="Arial" w:hint="cs"/>
                <w:rtl/>
                <w:lang w:bidi="fa-IR"/>
              </w:rPr>
              <w:t>روزی</w:t>
            </w:r>
            <w:r w:rsidRPr="003F6603">
              <w:rPr>
                <w:rFonts w:cs="Arial"/>
                <w:rtl/>
                <w:lang w:bidi="fa-IR"/>
              </w:rPr>
              <w:t xml:space="preserve"> </w:t>
            </w:r>
            <w:r w:rsidRPr="003F6603">
              <w:rPr>
                <w:rFonts w:cs="Arial" w:hint="cs"/>
                <w:rtl/>
                <w:lang w:bidi="fa-IR"/>
              </w:rPr>
              <w:t>به</w:t>
            </w:r>
            <w:r w:rsidRPr="003F6603">
              <w:rPr>
                <w:rFonts w:cs="Arial"/>
                <w:rtl/>
                <w:lang w:bidi="fa-IR"/>
              </w:rPr>
              <w:t xml:space="preserve"> </w:t>
            </w:r>
            <w:r w:rsidRPr="003F6603">
              <w:rPr>
                <w:rFonts w:cs="Arial" w:hint="cs"/>
                <w:rtl/>
                <w:lang w:bidi="fa-IR"/>
              </w:rPr>
              <w:t>دلیل</w:t>
            </w:r>
            <w:r w:rsidRPr="003F6603">
              <w:rPr>
                <w:rFonts w:cs="Arial"/>
                <w:rtl/>
                <w:lang w:bidi="fa-IR"/>
              </w:rPr>
              <w:t xml:space="preserve"> </w:t>
            </w:r>
            <w:r w:rsidRPr="003F6603">
              <w:rPr>
                <w:rFonts w:cs="Arial" w:hint="cs"/>
                <w:rtl/>
                <w:lang w:bidi="fa-IR"/>
              </w:rPr>
              <w:t>ارائه</w:t>
            </w:r>
            <w:r w:rsidRPr="003F6603">
              <w:rPr>
                <w:rFonts w:cs="Arial"/>
                <w:rtl/>
                <w:lang w:bidi="fa-IR"/>
              </w:rPr>
              <w:t xml:space="preserve"> </w:t>
            </w:r>
            <w:r w:rsidRPr="003F6603">
              <w:rPr>
                <w:rFonts w:cs="Arial" w:hint="cs"/>
                <w:rtl/>
                <w:lang w:bidi="fa-IR"/>
              </w:rPr>
              <w:t>مطلوب</w:t>
            </w:r>
            <w:r w:rsidRPr="003F6603">
              <w:rPr>
                <w:rFonts w:cs="Arial"/>
                <w:rtl/>
                <w:lang w:bidi="fa-IR"/>
              </w:rPr>
              <w:t xml:space="preserve"> </w:t>
            </w:r>
            <w:r w:rsidRPr="003F6603">
              <w:rPr>
                <w:rFonts w:cs="Arial" w:hint="cs"/>
                <w:rtl/>
                <w:lang w:bidi="fa-IR"/>
              </w:rPr>
              <w:t>خدمات</w:t>
            </w:r>
            <w:r w:rsidRPr="003F6603">
              <w:rPr>
                <w:rFonts w:cs="Arial"/>
                <w:rtl/>
                <w:lang w:bidi="fa-IR"/>
              </w:rPr>
              <w:t xml:space="preserve"> </w:t>
            </w:r>
            <w:r w:rsidRPr="003F6603">
              <w:rPr>
                <w:rFonts w:cs="Arial" w:hint="cs"/>
                <w:rtl/>
                <w:lang w:bidi="fa-IR"/>
              </w:rPr>
              <w:t>به</w:t>
            </w:r>
            <w:r w:rsidRPr="003F6603">
              <w:rPr>
                <w:rFonts w:cs="Arial"/>
                <w:rtl/>
                <w:lang w:bidi="fa-IR"/>
              </w:rPr>
              <w:t xml:space="preserve"> </w:t>
            </w:r>
            <w:r w:rsidRPr="003F6603">
              <w:rPr>
                <w:rFonts w:cs="Arial" w:hint="cs"/>
                <w:rtl/>
                <w:lang w:bidi="fa-IR"/>
              </w:rPr>
              <w:t>حجم</w:t>
            </w:r>
            <w:r w:rsidRPr="003F6603">
              <w:rPr>
                <w:rFonts w:cs="Arial"/>
                <w:rtl/>
                <w:lang w:bidi="fa-IR"/>
              </w:rPr>
              <w:t xml:space="preserve"> </w:t>
            </w:r>
            <w:r w:rsidRPr="003F6603">
              <w:rPr>
                <w:rFonts w:cs="Arial" w:hint="cs"/>
                <w:rtl/>
                <w:lang w:bidi="fa-IR"/>
              </w:rPr>
              <w:t>بالای</w:t>
            </w:r>
            <w:r w:rsidRPr="003F6603">
              <w:rPr>
                <w:rFonts w:cs="Arial"/>
                <w:rtl/>
                <w:lang w:bidi="fa-IR"/>
              </w:rPr>
              <w:t xml:space="preserve"> </w:t>
            </w:r>
            <w:r w:rsidRPr="003F6603">
              <w:rPr>
                <w:rFonts w:cs="Arial" w:hint="cs"/>
                <w:rtl/>
                <w:lang w:bidi="fa-IR"/>
              </w:rPr>
              <w:t>مراجعان</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خداقوت</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تبریک</w:t>
            </w:r>
            <w:r w:rsidRPr="003F6603">
              <w:rPr>
                <w:rFonts w:cs="Arial"/>
                <w:rtl/>
                <w:lang w:bidi="fa-IR"/>
              </w:rPr>
              <w:t xml:space="preserve"> </w:t>
            </w:r>
            <w:r w:rsidRPr="003F6603">
              <w:rPr>
                <w:rFonts w:cs="Arial" w:hint="cs"/>
                <w:rtl/>
                <w:lang w:bidi="fa-IR"/>
              </w:rPr>
              <w:t>سال</w:t>
            </w:r>
            <w:r w:rsidRPr="003F6603">
              <w:rPr>
                <w:rFonts w:cs="Arial"/>
                <w:rtl/>
                <w:lang w:bidi="fa-IR"/>
              </w:rPr>
              <w:t xml:space="preserve"> </w:t>
            </w:r>
            <w:r w:rsidRPr="003F6603">
              <w:rPr>
                <w:rFonts w:cs="Arial" w:hint="cs"/>
                <w:rtl/>
                <w:lang w:bidi="fa-IR"/>
              </w:rPr>
              <w:t>نو،</w:t>
            </w:r>
            <w:r w:rsidRPr="003F6603">
              <w:rPr>
                <w:rFonts w:cs="Arial"/>
                <w:rtl/>
                <w:lang w:bidi="fa-IR"/>
              </w:rPr>
              <w:t xml:space="preserve"> </w:t>
            </w:r>
            <w:r w:rsidRPr="003F6603">
              <w:rPr>
                <w:rFonts w:cs="Arial" w:hint="cs"/>
                <w:rtl/>
                <w:lang w:bidi="fa-IR"/>
              </w:rPr>
              <w:t>به</w:t>
            </w:r>
            <w:r w:rsidRPr="003F6603">
              <w:rPr>
                <w:rFonts w:cs="Arial"/>
                <w:rtl/>
                <w:lang w:bidi="fa-IR"/>
              </w:rPr>
              <w:t xml:space="preserve"> </w:t>
            </w:r>
            <w:r w:rsidRPr="003F6603">
              <w:rPr>
                <w:rFonts w:cs="Arial" w:hint="cs"/>
                <w:rtl/>
                <w:lang w:bidi="fa-IR"/>
              </w:rPr>
              <w:t>بررسی</w:t>
            </w:r>
            <w:r w:rsidRPr="003F6603">
              <w:rPr>
                <w:rFonts w:cs="Arial"/>
                <w:rtl/>
                <w:lang w:bidi="fa-IR"/>
              </w:rPr>
              <w:t xml:space="preserve">  </w:t>
            </w:r>
            <w:r w:rsidRPr="003F6603">
              <w:rPr>
                <w:rFonts w:cs="Arial" w:hint="cs"/>
                <w:rtl/>
                <w:lang w:bidi="fa-IR"/>
              </w:rPr>
              <w:t>مشکلات</w:t>
            </w:r>
            <w:r w:rsidRPr="003F6603">
              <w:rPr>
                <w:rFonts w:cs="Arial"/>
                <w:rtl/>
                <w:lang w:bidi="fa-IR"/>
              </w:rPr>
              <w:t xml:space="preserve"> </w:t>
            </w:r>
            <w:r w:rsidRPr="003F6603">
              <w:rPr>
                <w:rFonts w:cs="Arial" w:hint="cs"/>
                <w:rtl/>
                <w:lang w:bidi="fa-IR"/>
              </w:rPr>
              <w:t>موجود</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پرسنل</w:t>
            </w:r>
            <w:r w:rsidRPr="003F6603">
              <w:rPr>
                <w:rFonts w:cs="Arial"/>
                <w:rtl/>
                <w:lang w:bidi="fa-IR"/>
              </w:rPr>
              <w:t xml:space="preserve"> </w:t>
            </w:r>
            <w:r w:rsidRPr="003F6603">
              <w:rPr>
                <w:rFonts w:cs="Arial" w:hint="cs"/>
                <w:rtl/>
                <w:lang w:bidi="fa-IR"/>
              </w:rPr>
              <w:t>بصورت</w:t>
            </w:r>
            <w:r w:rsidRPr="003F6603">
              <w:rPr>
                <w:rFonts w:cs="Arial"/>
                <w:rtl/>
                <w:lang w:bidi="fa-IR"/>
              </w:rPr>
              <w:t xml:space="preserve"> </w:t>
            </w:r>
            <w:r w:rsidRPr="003F6603">
              <w:rPr>
                <w:rFonts w:cs="Arial" w:hint="cs"/>
                <w:rtl/>
                <w:lang w:bidi="fa-IR"/>
              </w:rPr>
              <w:t>رو</w:t>
            </w:r>
            <w:r w:rsidRPr="003F6603">
              <w:rPr>
                <w:rFonts w:cs="Arial"/>
                <w:rtl/>
                <w:lang w:bidi="fa-IR"/>
              </w:rPr>
              <w:t xml:space="preserve"> </w:t>
            </w:r>
            <w:r w:rsidRPr="003F6603">
              <w:rPr>
                <w:rFonts w:cs="Arial" w:hint="cs"/>
                <w:rtl/>
                <w:lang w:bidi="fa-IR"/>
              </w:rPr>
              <w:t>در</w:t>
            </w:r>
            <w:r w:rsidRPr="003F6603">
              <w:rPr>
                <w:rFonts w:cs="Arial"/>
                <w:rtl/>
                <w:lang w:bidi="fa-IR"/>
              </w:rPr>
              <w:t xml:space="preserve"> </w:t>
            </w:r>
            <w:r w:rsidRPr="003F6603">
              <w:rPr>
                <w:rFonts w:cs="Arial" w:hint="cs"/>
                <w:rtl/>
                <w:lang w:bidi="fa-IR"/>
              </w:rPr>
              <w:t>رو،</w:t>
            </w:r>
            <w:r w:rsidRPr="003F6603">
              <w:rPr>
                <w:rFonts w:cs="Arial"/>
                <w:rtl/>
                <w:lang w:bidi="fa-IR"/>
              </w:rPr>
              <w:t xml:space="preserve"> </w:t>
            </w:r>
            <w:r w:rsidRPr="003F6603">
              <w:rPr>
                <w:rFonts w:cs="Arial" w:hint="cs"/>
                <w:rtl/>
                <w:lang w:bidi="fa-IR"/>
              </w:rPr>
              <w:t>پرداختند</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سپس</w:t>
            </w:r>
            <w:r w:rsidRPr="003F6603">
              <w:rPr>
                <w:rFonts w:cs="Arial"/>
                <w:rtl/>
                <w:lang w:bidi="fa-IR"/>
              </w:rPr>
              <w:t xml:space="preserve"> </w:t>
            </w:r>
            <w:r w:rsidRPr="003F6603">
              <w:rPr>
                <w:rFonts w:cs="Arial" w:hint="cs"/>
                <w:rtl/>
                <w:lang w:bidi="fa-IR"/>
              </w:rPr>
              <w:t>با</w:t>
            </w:r>
            <w:r w:rsidRPr="003F6603">
              <w:rPr>
                <w:rFonts w:cs="Arial"/>
                <w:rtl/>
                <w:lang w:bidi="fa-IR"/>
              </w:rPr>
              <w:t xml:space="preserve"> </w:t>
            </w:r>
            <w:r w:rsidRPr="003F6603">
              <w:rPr>
                <w:rFonts w:cs="Arial" w:hint="cs"/>
                <w:rtl/>
                <w:lang w:bidi="fa-IR"/>
              </w:rPr>
              <w:t>حضور</w:t>
            </w:r>
            <w:r w:rsidRPr="003F6603">
              <w:rPr>
                <w:rFonts w:cs="Arial"/>
                <w:rtl/>
                <w:lang w:bidi="fa-IR"/>
              </w:rPr>
              <w:t xml:space="preserve"> </w:t>
            </w:r>
            <w:r w:rsidRPr="003F6603">
              <w:rPr>
                <w:rFonts w:cs="Arial" w:hint="cs"/>
                <w:rtl/>
                <w:lang w:bidi="fa-IR"/>
              </w:rPr>
              <w:t>در</w:t>
            </w:r>
            <w:r w:rsidRPr="003F6603">
              <w:rPr>
                <w:rFonts w:cs="Arial"/>
                <w:rtl/>
                <w:lang w:bidi="fa-IR"/>
              </w:rPr>
              <w:t xml:space="preserve"> </w:t>
            </w:r>
            <w:r w:rsidRPr="003F6603">
              <w:rPr>
                <w:rFonts w:cs="Arial" w:hint="cs"/>
                <w:rtl/>
                <w:lang w:bidi="fa-IR"/>
              </w:rPr>
              <w:t>ایستگاه</w:t>
            </w:r>
            <w:r w:rsidRPr="003F6603">
              <w:rPr>
                <w:rFonts w:cs="Arial"/>
                <w:rtl/>
                <w:lang w:bidi="fa-IR"/>
              </w:rPr>
              <w:t xml:space="preserve"> </w:t>
            </w:r>
            <w:r w:rsidRPr="003F6603">
              <w:rPr>
                <w:rFonts w:cs="Arial" w:hint="cs"/>
                <w:rtl/>
                <w:lang w:bidi="fa-IR"/>
              </w:rPr>
              <w:t>سلامت</w:t>
            </w:r>
            <w:r w:rsidRPr="003F6603">
              <w:rPr>
                <w:rFonts w:cs="Arial"/>
                <w:rtl/>
                <w:lang w:bidi="fa-IR"/>
              </w:rPr>
              <w:t xml:space="preserve"> </w:t>
            </w:r>
            <w:r w:rsidRPr="003F6603">
              <w:rPr>
                <w:rFonts w:cs="Arial" w:hint="cs"/>
                <w:rtl/>
                <w:lang w:bidi="fa-IR"/>
              </w:rPr>
              <w:t>با</w:t>
            </w:r>
            <w:r w:rsidRPr="003F6603">
              <w:rPr>
                <w:rFonts w:cs="Arial"/>
                <w:rtl/>
                <w:lang w:bidi="fa-IR"/>
              </w:rPr>
              <w:t xml:space="preserve"> </w:t>
            </w:r>
            <w:r w:rsidRPr="003F6603">
              <w:rPr>
                <w:rFonts w:cs="Arial" w:hint="cs"/>
                <w:rtl/>
                <w:lang w:bidi="fa-IR"/>
              </w:rPr>
              <w:t>عرض</w:t>
            </w:r>
            <w:r w:rsidRPr="003F6603">
              <w:rPr>
                <w:rFonts w:cs="Arial"/>
                <w:rtl/>
                <w:lang w:bidi="fa-IR"/>
              </w:rPr>
              <w:t xml:space="preserve"> </w:t>
            </w:r>
            <w:r w:rsidRPr="003F6603">
              <w:rPr>
                <w:rFonts w:cs="Arial" w:hint="cs"/>
                <w:rtl/>
                <w:lang w:bidi="fa-IR"/>
              </w:rPr>
              <w:t>خداقوت</w:t>
            </w:r>
            <w:r w:rsidRPr="003F6603">
              <w:rPr>
                <w:rFonts w:cs="Arial"/>
                <w:rtl/>
                <w:lang w:bidi="fa-IR"/>
              </w:rPr>
              <w:t xml:space="preserve"> </w:t>
            </w:r>
            <w:r w:rsidRPr="003F6603">
              <w:rPr>
                <w:rFonts w:cs="Arial" w:hint="cs"/>
                <w:rtl/>
                <w:lang w:bidi="fa-IR"/>
              </w:rPr>
              <w:t>و</w:t>
            </w:r>
            <w:r w:rsidRPr="003F6603">
              <w:rPr>
                <w:rFonts w:cs="Arial"/>
                <w:rtl/>
                <w:lang w:bidi="fa-IR"/>
              </w:rPr>
              <w:t xml:space="preserve"> </w:t>
            </w:r>
            <w:r w:rsidRPr="003F6603">
              <w:rPr>
                <w:rFonts w:cs="Arial" w:hint="cs"/>
                <w:rtl/>
                <w:lang w:bidi="fa-IR"/>
              </w:rPr>
              <w:t>تشکر</w:t>
            </w:r>
            <w:r w:rsidRPr="003F6603">
              <w:rPr>
                <w:rFonts w:cs="Arial"/>
                <w:rtl/>
                <w:lang w:bidi="fa-IR"/>
              </w:rPr>
              <w:t xml:space="preserve"> </w:t>
            </w:r>
            <w:r w:rsidRPr="003F6603">
              <w:rPr>
                <w:rFonts w:cs="Arial" w:hint="cs"/>
                <w:rtl/>
                <w:lang w:bidi="fa-IR"/>
              </w:rPr>
              <w:t>از</w:t>
            </w:r>
            <w:r w:rsidRPr="003F6603">
              <w:rPr>
                <w:rFonts w:cs="Arial"/>
                <w:rtl/>
                <w:lang w:bidi="fa-IR"/>
              </w:rPr>
              <w:t xml:space="preserve"> </w:t>
            </w:r>
            <w:r w:rsidRPr="003F6603">
              <w:rPr>
                <w:rFonts w:cs="Arial" w:hint="cs"/>
                <w:rtl/>
                <w:lang w:bidi="fa-IR"/>
              </w:rPr>
              <w:t>پرسنل</w:t>
            </w:r>
            <w:r w:rsidRPr="003F6603">
              <w:rPr>
                <w:rFonts w:cs="Arial"/>
                <w:rtl/>
                <w:lang w:bidi="fa-IR"/>
              </w:rPr>
              <w:t xml:space="preserve"> </w:t>
            </w:r>
            <w:r w:rsidRPr="003F6603">
              <w:rPr>
                <w:rFonts w:cs="Arial" w:hint="cs"/>
                <w:rtl/>
                <w:lang w:bidi="fa-IR"/>
              </w:rPr>
              <w:t>حاضر</w:t>
            </w:r>
            <w:r w:rsidRPr="003F6603">
              <w:rPr>
                <w:rFonts w:cs="Arial"/>
                <w:rtl/>
                <w:lang w:bidi="fa-IR"/>
              </w:rPr>
              <w:t xml:space="preserve"> </w:t>
            </w:r>
            <w:r w:rsidRPr="003F6603">
              <w:rPr>
                <w:rFonts w:cs="Arial" w:hint="cs"/>
                <w:rtl/>
                <w:lang w:bidi="fa-IR"/>
              </w:rPr>
              <w:t>در</w:t>
            </w:r>
            <w:r w:rsidRPr="003F6603">
              <w:rPr>
                <w:rFonts w:cs="Arial"/>
                <w:rtl/>
                <w:lang w:bidi="fa-IR"/>
              </w:rPr>
              <w:t xml:space="preserve"> </w:t>
            </w:r>
            <w:r w:rsidRPr="003F6603">
              <w:rPr>
                <w:rFonts w:cs="Arial" w:hint="cs"/>
                <w:rtl/>
                <w:lang w:bidi="fa-IR"/>
              </w:rPr>
              <w:t>میز‌خدمت،</w:t>
            </w:r>
            <w:r w:rsidRPr="003F6603">
              <w:rPr>
                <w:rFonts w:cs="Arial"/>
                <w:rtl/>
                <w:lang w:bidi="fa-IR"/>
              </w:rPr>
              <w:t xml:space="preserve"> </w:t>
            </w:r>
            <w:r w:rsidRPr="003F6603">
              <w:rPr>
                <w:rFonts w:cs="Arial" w:hint="cs"/>
                <w:rtl/>
                <w:lang w:bidi="fa-IR"/>
              </w:rPr>
              <w:t>بنر</w:t>
            </w:r>
            <w:r w:rsidRPr="003F6603">
              <w:rPr>
                <w:rFonts w:cs="Arial"/>
                <w:rtl/>
                <w:lang w:bidi="fa-IR"/>
              </w:rPr>
              <w:t xml:space="preserve"> </w:t>
            </w:r>
            <w:r w:rsidRPr="003F6603">
              <w:rPr>
                <w:rFonts w:cs="Arial" w:hint="cs"/>
                <w:rtl/>
                <w:lang w:bidi="fa-IR"/>
              </w:rPr>
              <w:t>پویش</w:t>
            </w:r>
            <w:r w:rsidRPr="003F6603">
              <w:rPr>
                <w:rFonts w:cs="Arial"/>
                <w:rtl/>
                <w:lang w:bidi="fa-IR"/>
              </w:rPr>
              <w:t xml:space="preserve"> </w:t>
            </w:r>
            <w:r w:rsidRPr="003F6603">
              <w:rPr>
                <w:rFonts w:cs="Arial" w:hint="cs"/>
                <w:rtl/>
                <w:lang w:bidi="fa-IR"/>
              </w:rPr>
              <w:t>نه</w:t>
            </w:r>
            <w:r w:rsidRPr="003F6603">
              <w:rPr>
                <w:rFonts w:cs="Arial"/>
                <w:rtl/>
                <w:lang w:bidi="fa-IR"/>
              </w:rPr>
              <w:t xml:space="preserve"> </w:t>
            </w:r>
            <w:r w:rsidRPr="003F6603">
              <w:rPr>
                <w:rFonts w:cs="Arial" w:hint="cs"/>
                <w:rtl/>
                <w:lang w:bidi="fa-IR"/>
              </w:rPr>
              <w:t>به</w:t>
            </w:r>
            <w:r w:rsidRPr="003F6603">
              <w:rPr>
                <w:rFonts w:cs="Arial"/>
                <w:rtl/>
                <w:lang w:bidi="fa-IR"/>
              </w:rPr>
              <w:t xml:space="preserve"> </w:t>
            </w:r>
            <w:r w:rsidRPr="003F6603">
              <w:rPr>
                <w:rFonts w:cs="Arial" w:hint="cs"/>
                <w:rtl/>
                <w:lang w:bidi="fa-IR"/>
              </w:rPr>
              <w:t>تصادف</w:t>
            </w:r>
            <w:r w:rsidRPr="003F6603">
              <w:rPr>
                <w:rFonts w:cs="Arial"/>
                <w:rtl/>
                <w:lang w:bidi="fa-IR"/>
              </w:rPr>
              <w:t xml:space="preserve"> </w:t>
            </w:r>
            <w:r w:rsidRPr="003F6603">
              <w:rPr>
                <w:rFonts w:cs="Arial" w:hint="cs"/>
                <w:rtl/>
                <w:lang w:bidi="fa-IR"/>
              </w:rPr>
              <w:t>را</w:t>
            </w:r>
            <w:r w:rsidRPr="003F6603">
              <w:rPr>
                <w:rFonts w:cs="Arial"/>
                <w:rtl/>
                <w:lang w:bidi="fa-IR"/>
              </w:rPr>
              <w:t xml:space="preserve"> </w:t>
            </w:r>
            <w:r w:rsidRPr="003F6603">
              <w:rPr>
                <w:rFonts w:cs="Arial" w:hint="cs"/>
                <w:rtl/>
                <w:lang w:bidi="fa-IR"/>
              </w:rPr>
              <w:t>امضا</w:t>
            </w:r>
            <w:r w:rsidRPr="003F6603">
              <w:rPr>
                <w:rFonts w:cs="Arial"/>
                <w:rtl/>
                <w:lang w:bidi="fa-IR"/>
              </w:rPr>
              <w:t xml:space="preserve"> </w:t>
            </w:r>
            <w:r w:rsidRPr="003F6603">
              <w:rPr>
                <w:rFonts w:cs="Arial" w:hint="cs"/>
                <w:rtl/>
                <w:lang w:bidi="fa-IR"/>
              </w:rPr>
              <w:t>کردند</w:t>
            </w:r>
            <w:r w:rsidRPr="003F6603">
              <w:rPr>
                <w:rFonts w:cs="Arial"/>
                <w:rtl/>
                <w:lang w:bidi="fa-IR"/>
              </w:rPr>
              <w:t>.</w:t>
            </w:r>
          </w:p>
        </w:tc>
      </w:tr>
      <w:tr w:rsidR="000C11B4" w:rsidTr="00591895">
        <w:tc>
          <w:tcPr>
            <w:tcW w:w="1273" w:type="dxa"/>
          </w:tcPr>
          <w:p w:rsidR="00DB4870" w:rsidRDefault="004F0527" w:rsidP="00591895">
            <w:pPr>
              <w:bidi/>
              <w:jc w:val="center"/>
              <w:rPr>
                <w:rtl/>
                <w:lang w:bidi="fa-IR"/>
              </w:rPr>
            </w:pPr>
            <w:r>
              <w:rPr>
                <w:rFonts w:hint="cs"/>
                <w:rtl/>
                <w:lang w:bidi="fa-IR"/>
              </w:rPr>
              <w:t>عکس خبر</w:t>
            </w:r>
          </w:p>
        </w:tc>
        <w:tc>
          <w:tcPr>
            <w:tcW w:w="8077" w:type="dxa"/>
          </w:tcPr>
          <w:p w:rsidR="00DB4870" w:rsidRDefault="00DB4870" w:rsidP="00591895">
            <w:pPr>
              <w:bidi/>
              <w:jc w:val="center"/>
              <w:rPr>
                <w:rtl/>
                <w:lang w:bidi="fa-IR"/>
              </w:rPr>
            </w:pPr>
          </w:p>
          <w:p w:rsidR="003F6603" w:rsidRDefault="003F6603" w:rsidP="00591895">
            <w:pPr>
              <w:bidi/>
              <w:jc w:val="center"/>
              <w:rPr>
                <w:rtl/>
                <w:lang w:bidi="fa-IR"/>
              </w:rPr>
            </w:pPr>
            <w:r>
              <w:rPr>
                <w:noProof/>
                <w:lang w:bidi="fa-IR"/>
              </w:rPr>
              <w:lastRenderedPageBreak/>
              <w:drawing>
                <wp:inline distT="0" distB="0" distL="0" distR="0" wp14:anchorId="78936FED" wp14:editId="794F0F29">
                  <wp:extent cx="4017206" cy="30099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2446" cy="3013826"/>
                          </a:xfrm>
                          <a:prstGeom prst="rect">
                            <a:avLst/>
                          </a:prstGeom>
                        </pic:spPr>
                      </pic:pic>
                    </a:graphicData>
                  </a:graphic>
                </wp:inline>
              </w:drawing>
            </w:r>
          </w:p>
          <w:p w:rsidR="003F6603" w:rsidRDefault="003F6603" w:rsidP="00591895">
            <w:pPr>
              <w:bidi/>
              <w:jc w:val="center"/>
              <w:rPr>
                <w:rtl/>
                <w:lang w:bidi="fa-IR"/>
              </w:rPr>
            </w:pPr>
            <w:r>
              <w:rPr>
                <w:noProof/>
                <w:lang w:bidi="fa-IR"/>
              </w:rPr>
              <w:drawing>
                <wp:inline distT="0" distB="0" distL="0" distR="0" wp14:anchorId="724D1B57" wp14:editId="30487BFD">
                  <wp:extent cx="4143375" cy="5524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7241" cy="5529655"/>
                          </a:xfrm>
                          <a:prstGeom prst="rect">
                            <a:avLst/>
                          </a:prstGeom>
                        </pic:spPr>
                      </pic:pic>
                    </a:graphicData>
                  </a:graphic>
                </wp:inline>
              </w:drawing>
            </w:r>
          </w:p>
          <w:p w:rsidR="003F6603" w:rsidRDefault="003F6603" w:rsidP="00591895">
            <w:pPr>
              <w:bidi/>
              <w:jc w:val="center"/>
              <w:rPr>
                <w:rtl/>
                <w:lang w:bidi="fa-IR"/>
              </w:rPr>
            </w:pPr>
          </w:p>
          <w:p w:rsidR="003F6603" w:rsidRDefault="003F6603" w:rsidP="00591895">
            <w:pPr>
              <w:bidi/>
              <w:jc w:val="center"/>
              <w:rPr>
                <w:rtl/>
                <w:lang w:bidi="fa-IR"/>
              </w:rPr>
            </w:pPr>
          </w:p>
        </w:tc>
      </w:tr>
      <w:tr w:rsidR="000C11B4" w:rsidTr="00591895">
        <w:tc>
          <w:tcPr>
            <w:tcW w:w="1273" w:type="dxa"/>
          </w:tcPr>
          <w:p w:rsidR="00DB4870" w:rsidRDefault="004F0527" w:rsidP="00591895">
            <w:pPr>
              <w:bidi/>
              <w:jc w:val="center"/>
              <w:rPr>
                <w:rtl/>
                <w:lang w:bidi="fa-IR"/>
              </w:rPr>
            </w:pPr>
            <w:r>
              <w:rPr>
                <w:rFonts w:hint="cs"/>
                <w:rtl/>
                <w:lang w:bidi="fa-IR"/>
              </w:rPr>
              <w:lastRenderedPageBreak/>
              <w:t>لینک خبر</w:t>
            </w:r>
          </w:p>
        </w:tc>
        <w:tc>
          <w:tcPr>
            <w:tcW w:w="8077" w:type="dxa"/>
          </w:tcPr>
          <w:p w:rsidR="00DB4870" w:rsidRDefault="00194E2D" w:rsidP="00591895">
            <w:pPr>
              <w:bidi/>
              <w:jc w:val="center"/>
              <w:rPr>
                <w:rtl/>
                <w:lang w:bidi="fa-IR"/>
              </w:rPr>
            </w:pPr>
            <w:hyperlink r:id="rId34" w:history="1">
              <w:r w:rsidR="00C833C5" w:rsidRPr="00E776D3">
                <w:rPr>
                  <w:rStyle w:val="Hyperlink"/>
                  <w:rFonts w:hint="cs"/>
                  <w:rtl/>
                  <w:lang w:bidi="fa-IR"/>
                </w:rPr>
                <w:t>کلیک کنید</w:t>
              </w:r>
            </w:hyperlink>
          </w:p>
        </w:tc>
      </w:tr>
      <w:tr w:rsidR="000C11B4" w:rsidTr="00591895">
        <w:tc>
          <w:tcPr>
            <w:tcW w:w="1273" w:type="dxa"/>
          </w:tcPr>
          <w:p w:rsidR="00DB4870" w:rsidRDefault="004F0527" w:rsidP="00591895">
            <w:pPr>
              <w:bidi/>
              <w:jc w:val="center"/>
              <w:rPr>
                <w:rtl/>
                <w:lang w:bidi="fa-IR"/>
              </w:rPr>
            </w:pPr>
            <w:r>
              <w:rPr>
                <w:rFonts w:hint="cs"/>
                <w:rtl/>
                <w:lang w:bidi="fa-IR"/>
              </w:rPr>
              <w:lastRenderedPageBreak/>
              <w:t>عنوان خبر</w:t>
            </w:r>
          </w:p>
        </w:tc>
        <w:tc>
          <w:tcPr>
            <w:tcW w:w="8077" w:type="dxa"/>
          </w:tcPr>
          <w:p w:rsidR="00DB4870" w:rsidRDefault="00E776D3" w:rsidP="00591895">
            <w:pPr>
              <w:bidi/>
              <w:jc w:val="center"/>
              <w:rPr>
                <w:rtl/>
                <w:lang w:bidi="fa-IR"/>
              </w:rPr>
            </w:pPr>
            <w:r w:rsidRPr="00E776D3">
              <w:rPr>
                <w:rFonts w:cs="Arial" w:hint="cs"/>
                <w:rtl/>
                <w:lang w:bidi="fa-IR"/>
              </w:rPr>
              <w:t>بازدید</w:t>
            </w:r>
            <w:r w:rsidRPr="00E776D3">
              <w:rPr>
                <w:rFonts w:cs="Arial"/>
                <w:rtl/>
                <w:lang w:bidi="fa-IR"/>
              </w:rPr>
              <w:t xml:space="preserve"> </w:t>
            </w:r>
            <w:r w:rsidRPr="00E776D3">
              <w:rPr>
                <w:rFonts w:cs="Arial" w:hint="cs"/>
                <w:rtl/>
                <w:lang w:bidi="fa-IR"/>
              </w:rPr>
              <w:t>معاون</w:t>
            </w:r>
            <w:r w:rsidRPr="00E776D3">
              <w:rPr>
                <w:rFonts w:cs="Arial"/>
                <w:rtl/>
                <w:lang w:bidi="fa-IR"/>
              </w:rPr>
              <w:t xml:space="preserve"> </w:t>
            </w:r>
            <w:r w:rsidRPr="00E776D3">
              <w:rPr>
                <w:rFonts w:cs="Arial" w:hint="cs"/>
                <w:rtl/>
                <w:lang w:bidi="fa-IR"/>
              </w:rPr>
              <w:t>بهداشتی</w:t>
            </w:r>
            <w:r w:rsidRPr="00E776D3">
              <w:rPr>
                <w:rFonts w:cs="Arial"/>
                <w:rtl/>
                <w:lang w:bidi="fa-IR"/>
              </w:rPr>
              <w:t xml:space="preserve"> </w:t>
            </w:r>
            <w:r w:rsidRPr="00E776D3">
              <w:rPr>
                <w:rFonts w:cs="Arial" w:hint="cs"/>
                <w:rtl/>
                <w:lang w:bidi="fa-IR"/>
              </w:rPr>
              <w:t>دانشگاه</w:t>
            </w:r>
            <w:r w:rsidRPr="00E776D3">
              <w:rPr>
                <w:rFonts w:cs="Arial"/>
                <w:rtl/>
                <w:lang w:bidi="fa-IR"/>
              </w:rPr>
              <w:t xml:space="preserve"> </w:t>
            </w:r>
            <w:r w:rsidRPr="00E776D3">
              <w:rPr>
                <w:rFonts w:cs="Arial" w:hint="cs"/>
                <w:rtl/>
                <w:lang w:bidi="fa-IR"/>
              </w:rPr>
              <w:t>و</w:t>
            </w:r>
            <w:r w:rsidRPr="00E776D3">
              <w:rPr>
                <w:rFonts w:cs="Arial"/>
                <w:rtl/>
                <w:lang w:bidi="fa-IR"/>
              </w:rPr>
              <w:t xml:space="preserve"> </w:t>
            </w:r>
            <w:r w:rsidRPr="00E776D3">
              <w:rPr>
                <w:rFonts w:cs="Arial" w:hint="cs"/>
                <w:rtl/>
                <w:lang w:bidi="fa-IR"/>
              </w:rPr>
              <w:t>هیئت</w:t>
            </w:r>
            <w:r w:rsidRPr="00E776D3">
              <w:rPr>
                <w:rFonts w:cs="Arial"/>
                <w:rtl/>
                <w:lang w:bidi="fa-IR"/>
              </w:rPr>
              <w:t xml:space="preserve"> </w:t>
            </w:r>
            <w:r w:rsidRPr="00E776D3">
              <w:rPr>
                <w:rFonts w:cs="Arial" w:hint="cs"/>
                <w:rtl/>
                <w:lang w:bidi="fa-IR"/>
              </w:rPr>
              <w:t>همراه</w:t>
            </w:r>
            <w:r w:rsidRPr="00E776D3">
              <w:rPr>
                <w:rFonts w:cs="Arial"/>
                <w:rtl/>
                <w:lang w:bidi="fa-IR"/>
              </w:rPr>
              <w:t xml:space="preserve"> </w:t>
            </w:r>
            <w:r w:rsidRPr="00E776D3">
              <w:rPr>
                <w:rFonts w:cs="Arial" w:hint="cs"/>
                <w:rtl/>
                <w:lang w:bidi="fa-IR"/>
              </w:rPr>
              <w:t>از</w:t>
            </w:r>
            <w:r w:rsidRPr="00E776D3">
              <w:rPr>
                <w:rFonts w:cs="Arial"/>
                <w:rtl/>
                <w:lang w:bidi="fa-IR"/>
              </w:rPr>
              <w:t xml:space="preserve"> </w:t>
            </w:r>
            <w:r w:rsidRPr="00E776D3">
              <w:rPr>
                <w:rFonts w:cs="Arial" w:hint="cs"/>
                <w:rtl/>
                <w:lang w:bidi="fa-IR"/>
              </w:rPr>
              <w:t>مرکز</w:t>
            </w:r>
            <w:r w:rsidRPr="00E776D3">
              <w:rPr>
                <w:rFonts w:cs="Arial"/>
                <w:rtl/>
                <w:lang w:bidi="fa-IR"/>
              </w:rPr>
              <w:t xml:space="preserve"> </w:t>
            </w:r>
            <w:r w:rsidRPr="00E776D3">
              <w:rPr>
                <w:rFonts w:cs="Arial" w:hint="cs"/>
                <w:rtl/>
                <w:lang w:bidi="fa-IR"/>
              </w:rPr>
              <w:t>خدمات</w:t>
            </w:r>
            <w:r w:rsidRPr="00E776D3">
              <w:rPr>
                <w:rFonts w:cs="Arial"/>
                <w:rtl/>
                <w:lang w:bidi="fa-IR"/>
              </w:rPr>
              <w:t xml:space="preserve"> </w:t>
            </w:r>
            <w:r w:rsidRPr="00E776D3">
              <w:rPr>
                <w:rFonts w:cs="Arial" w:hint="cs"/>
                <w:rtl/>
                <w:lang w:bidi="fa-IR"/>
              </w:rPr>
              <w:t>جامع</w:t>
            </w:r>
            <w:r w:rsidRPr="00E776D3">
              <w:rPr>
                <w:rFonts w:cs="Arial"/>
                <w:rtl/>
                <w:lang w:bidi="fa-IR"/>
              </w:rPr>
              <w:t xml:space="preserve"> </w:t>
            </w:r>
            <w:r w:rsidRPr="00E776D3">
              <w:rPr>
                <w:rFonts w:cs="Arial" w:hint="cs"/>
                <w:rtl/>
                <w:lang w:bidi="fa-IR"/>
              </w:rPr>
              <w:t>سلامت</w:t>
            </w:r>
            <w:r w:rsidRPr="00E776D3">
              <w:rPr>
                <w:rFonts w:cs="Arial"/>
                <w:rtl/>
                <w:lang w:bidi="fa-IR"/>
              </w:rPr>
              <w:t xml:space="preserve"> </w:t>
            </w:r>
            <w:r w:rsidRPr="00E776D3">
              <w:rPr>
                <w:rFonts w:cs="Arial" w:hint="cs"/>
                <w:rtl/>
                <w:lang w:bidi="fa-IR"/>
              </w:rPr>
              <w:t>ویست</w:t>
            </w:r>
            <w:r w:rsidRPr="00E776D3">
              <w:rPr>
                <w:rFonts w:cs="Arial"/>
                <w:rtl/>
                <w:lang w:bidi="fa-IR"/>
              </w:rPr>
              <w:t xml:space="preserve"> </w:t>
            </w:r>
            <w:r w:rsidRPr="00E776D3">
              <w:rPr>
                <w:rFonts w:cs="Arial" w:hint="cs"/>
                <w:rtl/>
                <w:lang w:bidi="fa-IR"/>
              </w:rPr>
              <w:t>شهرستان</w:t>
            </w:r>
            <w:r w:rsidRPr="00E776D3">
              <w:rPr>
                <w:rFonts w:cs="Arial"/>
                <w:rtl/>
                <w:lang w:bidi="fa-IR"/>
              </w:rPr>
              <w:t xml:space="preserve"> </w:t>
            </w:r>
            <w:r w:rsidRPr="00E776D3">
              <w:rPr>
                <w:rFonts w:cs="Arial" w:hint="cs"/>
                <w:rtl/>
                <w:lang w:bidi="fa-IR"/>
              </w:rPr>
              <w:t>خوانسار</w:t>
            </w:r>
          </w:p>
        </w:tc>
      </w:tr>
      <w:tr w:rsidR="000C11B4" w:rsidTr="00591895">
        <w:tc>
          <w:tcPr>
            <w:tcW w:w="1273" w:type="dxa"/>
          </w:tcPr>
          <w:p w:rsidR="00DB4870" w:rsidRDefault="004F0527" w:rsidP="00591895">
            <w:pPr>
              <w:bidi/>
              <w:jc w:val="center"/>
              <w:rPr>
                <w:rtl/>
                <w:lang w:bidi="fa-IR"/>
              </w:rPr>
            </w:pPr>
            <w:r>
              <w:rPr>
                <w:rFonts w:hint="cs"/>
                <w:rtl/>
                <w:lang w:bidi="fa-IR"/>
              </w:rPr>
              <w:t>متن خبر</w:t>
            </w:r>
          </w:p>
        </w:tc>
        <w:tc>
          <w:tcPr>
            <w:tcW w:w="8077" w:type="dxa"/>
          </w:tcPr>
          <w:p w:rsidR="00E776D3" w:rsidRDefault="00E776D3" w:rsidP="00591895">
            <w:pPr>
              <w:bidi/>
              <w:jc w:val="center"/>
              <w:rPr>
                <w:lang w:bidi="fa-IR"/>
              </w:rPr>
            </w:pPr>
            <w:r>
              <w:rPr>
                <w:rFonts w:cs="Arial" w:hint="cs"/>
                <w:rtl/>
                <w:lang w:bidi="fa-IR"/>
              </w:rPr>
              <w:t>در روز پنجشنبه</w:t>
            </w:r>
            <w:r>
              <w:rPr>
                <w:rFonts w:cs="Arial"/>
                <w:rtl/>
                <w:lang w:bidi="fa-IR"/>
              </w:rPr>
              <w:t xml:space="preserve">۱۴ </w:t>
            </w:r>
            <w:r>
              <w:rPr>
                <w:rFonts w:cs="Arial" w:hint="cs"/>
                <w:rtl/>
                <w:lang w:bidi="fa-IR"/>
              </w:rPr>
              <w:t>فروردین</w:t>
            </w:r>
            <w:r>
              <w:rPr>
                <w:rFonts w:cs="Arial"/>
                <w:rtl/>
                <w:lang w:bidi="fa-IR"/>
              </w:rPr>
              <w:t xml:space="preserve"> </w:t>
            </w:r>
            <w:r>
              <w:rPr>
                <w:rFonts w:cs="Arial" w:hint="cs"/>
                <w:rtl/>
                <w:lang w:bidi="fa-IR"/>
              </w:rPr>
              <w:t>ماه</w:t>
            </w:r>
            <w:r>
              <w:rPr>
                <w:rFonts w:cs="Arial"/>
                <w:rtl/>
                <w:lang w:bidi="fa-IR"/>
              </w:rPr>
              <w:t xml:space="preserve"> ۱۴۰۴ </w:t>
            </w:r>
            <w:r>
              <w:rPr>
                <w:rFonts w:cs="Arial" w:hint="cs"/>
                <w:rtl/>
                <w:lang w:bidi="fa-IR"/>
              </w:rPr>
              <w:t>،</w:t>
            </w:r>
            <w:r>
              <w:rPr>
                <w:rFonts w:cs="Arial"/>
                <w:rtl/>
                <w:lang w:bidi="fa-IR"/>
              </w:rPr>
              <w:t xml:space="preserve"> </w:t>
            </w:r>
            <w:r>
              <w:rPr>
                <w:rFonts w:cs="Arial" w:hint="cs"/>
                <w:rtl/>
                <w:lang w:bidi="fa-IR"/>
              </w:rPr>
              <w:t>دکتر</w:t>
            </w:r>
            <w:r>
              <w:rPr>
                <w:rFonts w:cs="Arial"/>
                <w:rtl/>
                <w:lang w:bidi="fa-IR"/>
              </w:rPr>
              <w:t xml:space="preserve"> </w:t>
            </w:r>
            <w:r>
              <w:rPr>
                <w:rFonts w:cs="Arial" w:hint="cs"/>
                <w:rtl/>
                <w:lang w:bidi="fa-IR"/>
              </w:rPr>
              <w:t>گله‌داری،</w:t>
            </w:r>
            <w:r>
              <w:rPr>
                <w:rFonts w:cs="Arial"/>
                <w:rtl/>
                <w:lang w:bidi="fa-IR"/>
              </w:rPr>
              <w:t xml:space="preserve"> </w:t>
            </w:r>
            <w:r>
              <w:rPr>
                <w:rFonts w:cs="Arial" w:hint="cs"/>
                <w:rtl/>
                <w:lang w:bidi="fa-IR"/>
              </w:rPr>
              <w:t>معاون</w:t>
            </w:r>
            <w:r>
              <w:rPr>
                <w:rFonts w:cs="Arial"/>
                <w:rtl/>
                <w:lang w:bidi="fa-IR"/>
              </w:rPr>
              <w:t xml:space="preserve"> </w:t>
            </w:r>
            <w:r>
              <w:rPr>
                <w:rFonts w:cs="Arial" w:hint="cs"/>
                <w:rtl/>
                <w:lang w:bidi="fa-IR"/>
              </w:rPr>
              <w:t>بهداشتی</w:t>
            </w:r>
            <w:r>
              <w:rPr>
                <w:rFonts w:cs="Arial"/>
                <w:rtl/>
                <w:lang w:bidi="fa-IR"/>
              </w:rPr>
              <w:t xml:space="preserve"> </w:t>
            </w:r>
            <w:r>
              <w:rPr>
                <w:rFonts w:cs="Arial" w:hint="cs"/>
                <w:rtl/>
                <w:lang w:bidi="fa-IR"/>
              </w:rPr>
              <w:t>دانشگاه</w:t>
            </w:r>
            <w:r>
              <w:rPr>
                <w:rFonts w:cs="Arial"/>
                <w:rtl/>
                <w:lang w:bidi="fa-IR"/>
              </w:rPr>
              <w:t xml:space="preserve"> </w:t>
            </w:r>
            <w:r>
              <w:rPr>
                <w:rFonts w:cs="Arial" w:hint="cs"/>
                <w:rtl/>
                <w:lang w:bidi="fa-IR"/>
              </w:rPr>
              <w:t>به</w:t>
            </w:r>
            <w:r>
              <w:rPr>
                <w:rFonts w:cs="Arial"/>
                <w:rtl/>
                <w:lang w:bidi="fa-IR"/>
              </w:rPr>
              <w:t xml:space="preserve"> </w:t>
            </w:r>
            <w:r>
              <w:rPr>
                <w:rFonts w:cs="Arial" w:hint="cs"/>
                <w:rtl/>
                <w:lang w:bidi="fa-IR"/>
              </w:rPr>
              <w:t>همراه</w:t>
            </w:r>
            <w:r>
              <w:rPr>
                <w:rFonts w:cs="Arial"/>
                <w:rtl/>
                <w:lang w:bidi="fa-IR"/>
              </w:rPr>
              <w:t xml:space="preserve"> </w:t>
            </w:r>
            <w:r>
              <w:rPr>
                <w:rFonts w:cs="Arial" w:hint="cs"/>
                <w:rtl/>
                <w:lang w:bidi="fa-IR"/>
              </w:rPr>
              <w:t>کارشناسان</w:t>
            </w:r>
            <w:r>
              <w:rPr>
                <w:rFonts w:cs="Arial"/>
                <w:rtl/>
                <w:lang w:bidi="fa-IR"/>
              </w:rPr>
              <w:t xml:space="preserve"> </w:t>
            </w:r>
            <w:r>
              <w:rPr>
                <w:rFonts w:cs="Arial" w:hint="cs"/>
                <w:rtl/>
                <w:lang w:bidi="fa-IR"/>
              </w:rPr>
              <w:t>مرکز</w:t>
            </w:r>
            <w:r>
              <w:rPr>
                <w:rFonts w:cs="Arial"/>
                <w:rtl/>
                <w:lang w:bidi="fa-IR"/>
              </w:rPr>
              <w:t xml:space="preserve"> </w:t>
            </w:r>
            <w:r>
              <w:rPr>
                <w:rFonts w:cs="Arial" w:hint="cs"/>
                <w:rtl/>
                <w:lang w:bidi="fa-IR"/>
              </w:rPr>
              <w:t>بهداشت</w:t>
            </w:r>
            <w:r>
              <w:rPr>
                <w:rFonts w:cs="Arial"/>
                <w:rtl/>
                <w:lang w:bidi="fa-IR"/>
              </w:rPr>
              <w:t xml:space="preserve"> </w:t>
            </w:r>
            <w:r>
              <w:rPr>
                <w:rFonts w:cs="Arial" w:hint="cs"/>
                <w:rtl/>
                <w:lang w:bidi="fa-IR"/>
              </w:rPr>
              <w:t>استان،</w:t>
            </w:r>
            <w:r>
              <w:rPr>
                <w:rFonts w:cs="Arial"/>
                <w:rtl/>
                <w:lang w:bidi="fa-IR"/>
              </w:rPr>
              <w:t xml:space="preserve"> </w:t>
            </w:r>
            <w:r>
              <w:rPr>
                <w:rFonts w:cs="Arial" w:hint="cs"/>
                <w:rtl/>
                <w:lang w:bidi="fa-IR"/>
              </w:rPr>
              <w:t>از</w:t>
            </w:r>
            <w:r>
              <w:rPr>
                <w:rFonts w:cs="Arial"/>
                <w:rtl/>
                <w:lang w:bidi="fa-IR"/>
              </w:rPr>
              <w:t xml:space="preserve"> </w:t>
            </w:r>
            <w:r>
              <w:rPr>
                <w:rFonts w:cs="Arial" w:hint="cs"/>
                <w:rtl/>
                <w:lang w:bidi="fa-IR"/>
              </w:rPr>
              <w:t>مرکز</w:t>
            </w:r>
            <w:r>
              <w:rPr>
                <w:rFonts w:cs="Arial"/>
                <w:rtl/>
                <w:lang w:bidi="fa-IR"/>
              </w:rPr>
              <w:t xml:space="preserve"> </w:t>
            </w:r>
            <w:r>
              <w:rPr>
                <w:rFonts w:cs="Arial" w:hint="cs"/>
                <w:rtl/>
                <w:lang w:bidi="fa-IR"/>
              </w:rPr>
              <w:t>خدمات</w:t>
            </w:r>
            <w:r>
              <w:rPr>
                <w:rFonts w:cs="Arial"/>
                <w:rtl/>
                <w:lang w:bidi="fa-IR"/>
              </w:rPr>
              <w:t xml:space="preserve"> </w:t>
            </w:r>
            <w:r>
              <w:rPr>
                <w:rFonts w:cs="Arial" w:hint="cs"/>
                <w:rtl/>
                <w:lang w:bidi="fa-IR"/>
              </w:rPr>
              <w:t>جامع</w:t>
            </w:r>
            <w:r>
              <w:rPr>
                <w:rFonts w:cs="Arial"/>
                <w:rtl/>
                <w:lang w:bidi="fa-IR"/>
              </w:rPr>
              <w:t xml:space="preserve"> </w:t>
            </w:r>
            <w:r>
              <w:rPr>
                <w:rFonts w:cs="Arial" w:hint="cs"/>
                <w:rtl/>
                <w:lang w:bidi="fa-IR"/>
              </w:rPr>
              <w:t>سلامت</w:t>
            </w:r>
            <w:r>
              <w:rPr>
                <w:rFonts w:cs="Arial"/>
                <w:rtl/>
                <w:lang w:bidi="fa-IR"/>
              </w:rPr>
              <w:t xml:space="preserve"> </w:t>
            </w:r>
            <w:r>
              <w:rPr>
                <w:rFonts w:cs="Arial" w:hint="cs"/>
                <w:rtl/>
                <w:lang w:bidi="fa-IR"/>
              </w:rPr>
              <w:t>ویست</w:t>
            </w:r>
            <w:r>
              <w:rPr>
                <w:rFonts w:cs="Arial"/>
                <w:rtl/>
                <w:lang w:bidi="fa-IR"/>
              </w:rPr>
              <w:t xml:space="preserve"> </w:t>
            </w:r>
            <w:r>
              <w:rPr>
                <w:rFonts w:cs="Arial" w:hint="cs"/>
                <w:rtl/>
                <w:lang w:bidi="fa-IR"/>
              </w:rPr>
              <w:t>شهرستان</w:t>
            </w:r>
            <w:r>
              <w:rPr>
                <w:rFonts w:cs="Arial"/>
                <w:rtl/>
                <w:lang w:bidi="fa-IR"/>
              </w:rPr>
              <w:t xml:space="preserve"> </w:t>
            </w:r>
            <w:r>
              <w:rPr>
                <w:rFonts w:cs="Arial" w:hint="cs"/>
                <w:rtl/>
                <w:lang w:bidi="fa-IR"/>
              </w:rPr>
              <w:t>خوانسار</w:t>
            </w:r>
            <w:r>
              <w:rPr>
                <w:rFonts w:cs="Arial"/>
                <w:rtl/>
                <w:lang w:bidi="fa-IR"/>
              </w:rPr>
              <w:t xml:space="preserve"> </w:t>
            </w:r>
            <w:r>
              <w:rPr>
                <w:rFonts w:cs="Arial" w:hint="cs"/>
                <w:rtl/>
                <w:lang w:bidi="fa-IR"/>
              </w:rPr>
              <w:t>بازدید</w:t>
            </w:r>
            <w:r>
              <w:rPr>
                <w:rFonts w:cs="Arial"/>
                <w:rtl/>
                <w:lang w:bidi="fa-IR"/>
              </w:rPr>
              <w:t xml:space="preserve"> </w:t>
            </w:r>
            <w:r>
              <w:rPr>
                <w:rFonts w:cs="Arial" w:hint="cs"/>
                <w:rtl/>
                <w:lang w:bidi="fa-IR"/>
              </w:rPr>
              <w:t>به</w:t>
            </w:r>
            <w:r>
              <w:rPr>
                <w:rFonts w:cs="Arial"/>
                <w:rtl/>
                <w:lang w:bidi="fa-IR"/>
              </w:rPr>
              <w:t xml:space="preserve"> </w:t>
            </w:r>
            <w:r>
              <w:rPr>
                <w:rFonts w:cs="Arial" w:hint="cs"/>
                <w:rtl/>
                <w:lang w:bidi="fa-IR"/>
              </w:rPr>
              <w:t>عمل</w:t>
            </w:r>
            <w:r>
              <w:rPr>
                <w:rFonts w:cs="Arial"/>
                <w:rtl/>
                <w:lang w:bidi="fa-IR"/>
              </w:rPr>
              <w:t xml:space="preserve"> </w:t>
            </w:r>
            <w:r>
              <w:rPr>
                <w:rFonts w:cs="Arial" w:hint="cs"/>
                <w:rtl/>
                <w:lang w:bidi="fa-IR"/>
              </w:rPr>
              <w:t>آوردند</w:t>
            </w:r>
          </w:p>
          <w:p w:rsidR="00DB4870" w:rsidRDefault="00E776D3" w:rsidP="00591895">
            <w:pPr>
              <w:bidi/>
              <w:jc w:val="center"/>
              <w:rPr>
                <w:rtl/>
                <w:lang w:bidi="fa-IR"/>
              </w:rPr>
            </w:pPr>
            <w:r>
              <w:rPr>
                <w:rFonts w:cs="Arial" w:hint="cs"/>
                <w:rtl/>
                <w:lang w:bidi="fa-IR"/>
              </w:rPr>
              <w:t>در</w:t>
            </w:r>
            <w:r>
              <w:rPr>
                <w:rFonts w:cs="Arial"/>
                <w:rtl/>
                <w:lang w:bidi="fa-IR"/>
              </w:rPr>
              <w:t xml:space="preserve"> </w:t>
            </w:r>
            <w:r>
              <w:rPr>
                <w:rFonts w:cs="Arial" w:hint="cs"/>
                <w:rtl/>
                <w:lang w:bidi="fa-IR"/>
              </w:rPr>
              <w:t>این</w:t>
            </w:r>
            <w:r>
              <w:rPr>
                <w:rFonts w:cs="Arial"/>
                <w:rtl/>
                <w:lang w:bidi="fa-IR"/>
              </w:rPr>
              <w:t xml:space="preserve"> </w:t>
            </w:r>
            <w:r>
              <w:rPr>
                <w:rFonts w:cs="Arial" w:hint="cs"/>
                <w:rtl/>
                <w:lang w:bidi="fa-IR"/>
              </w:rPr>
              <w:t>بازدید،</w:t>
            </w:r>
            <w:r>
              <w:rPr>
                <w:rFonts w:cs="Arial"/>
                <w:rtl/>
                <w:lang w:bidi="fa-IR"/>
              </w:rPr>
              <w:t xml:space="preserve"> </w:t>
            </w:r>
            <w:r>
              <w:rPr>
                <w:rFonts w:cs="Arial" w:hint="cs"/>
                <w:rtl/>
                <w:lang w:bidi="fa-IR"/>
              </w:rPr>
              <w:t>روند</w:t>
            </w:r>
            <w:r>
              <w:rPr>
                <w:rFonts w:cs="Arial"/>
                <w:rtl/>
                <w:lang w:bidi="fa-IR"/>
              </w:rPr>
              <w:t xml:space="preserve"> </w:t>
            </w:r>
            <w:r>
              <w:rPr>
                <w:rFonts w:cs="Arial" w:hint="cs"/>
                <w:rtl/>
                <w:lang w:bidi="fa-IR"/>
              </w:rPr>
              <w:t>ارائه</w:t>
            </w:r>
            <w:r>
              <w:rPr>
                <w:rFonts w:cs="Arial"/>
                <w:rtl/>
                <w:lang w:bidi="fa-IR"/>
              </w:rPr>
              <w:t xml:space="preserve"> </w:t>
            </w:r>
            <w:r>
              <w:rPr>
                <w:rFonts w:cs="Arial" w:hint="cs"/>
                <w:rtl/>
                <w:lang w:bidi="fa-IR"/>
              </w:rPr>
              <w:t>خدمات</w:t>
            </w:r>
            <w:r>
              <w:rPr>
                <w:rFonts w:cs="Arial"/>
                <w:rtl/>
                <w:lang w:bidi="fa-IR"/>
              </w:rPr>
              <w:t xml:space="preserve"> </w:t>
            </w:r>
            <w:r>
              <w:rPr>
                <w:rFonts w:cs="Arial" w:hint="cs"/>
                <w:rtl/>
                <w:lang w:bidi="fa-IR"/>
              </w:rPr>
              <w:t>در</w:t>
            </w:r>
            <w:r>
              <w:rPr>
                <w:rFonts w:cs="Arial"/>
                <w:rtl/>
                <w:lang w:bidi="fa-IR"/>
              </w:rPr>
              <w:t xml:space="preserve"> </w:t>
            </w:r>
            <w:r>
              <w:rPr>
                <w:rFonts w:cs="Arial" w:hint="cs"/>
                <w:rtl/>
                <w:lang w:bidi="fa-IR"/>
              </w:rPr>
              <w:t>واحدهای</w:t>
            </w:r>
            <w:r>
              <w:rPr>
                <w:rFonts w:cs="Arial"/>
                <w:rtl/>
                <w:lang w:bidi="fa-IR"/>
              </w:rPr>
              <w:t xml:space="preserve"> </w:t>
            </w:r>
            <w:r>
              <w:rPr>
                <w:rFonts w:cs="Arial" w:hint="cs"/>
                <w:rtl/>
                <w:lang w:bidi="fa-IR"/>
              </w:rPr>
              <w:t>مراقبت‌های</w:t>
            </w:r>
            <w:r>
              <w:rPr>
                <w:rFonts w:cs="Arial"/>
                <w:rtl/>
                <w:lang w:bidi="fa-IR"/>
              </w:rPr>
              <w:t xml:space="preserve"> </w:t>
            </w:r>
            <w:r>
              <w:rPr>
                <w:rFonts w:cs="Arial" w:hint="cs"/>
                <w:rtl/>
                <w:lang w:bidi="fa-IR"/>
              </w:rPr>
              <w:t>بهداشتی،</w:t>
            </w:r>
            <w:r>
              <w:rPr>
                <w:rFonts w:cs="Arial"/>
                <w:rtl/>
                <w:lang w:bidi="fa-IR"/>
              </w:rPr>
              <w:t xml:space="preserve"> </w:t>
            </w:r>
            <w:r>
              <w:rPr>
                <w:rFonts w:cs="Arial" w:hint="cs"/>
                <w:rtl/>
                <w:lang w:bidi="fa-IR"/>
              </w:rPr>
              <w:t>واکسیناسیون،</w:t>
            </w:r>
            <w:r>
              <w:rPr>
                <w:rFonts w:cs="Arial"/>
                <w:rtl/>
                <w:lang w:bidi="fa-IR"/>
              </w:rPr>
              <w:t xml:space="preserve"> </w:t>
            </w:r>
            <w:r>
              <w:rPr>
                <w:rFonts w:cs="Arial" w:hint="cs"/>
                <w:rtl/>
                <w:lang w:bidi="fa-IR"/>
              </w:rPr>
              <w:t>نمونه‌گیری</w:t>
            </w:r>
            <w:r>
              <w:rPr>
                <w:rFonts w:cs="Arial"/>
                <w:rtl/>
                <w:lang w:bidi="fa-IR"/>
              </w:rPr>
              <w:t xml:space="preserve"> </w:t>
            </w:r>
            <w:r>
              <w:rPr>
                <w:rFonts w:cs="Arial" w:hint="cs"/>
                <w:rtl/>
                <w:lang w:bidi="fa-IR"/>
              </w:rPr>
              <w:t>هیپوتیروئید</w:t>
            </w:r>
            <w:r>
              <w:rPr>
                <w:rFonts w:cs="Arial"/>
                <w:rtl/>
                <w:lang w:bidi="fa-IR"/>
              </w:rPr>
              <w:t xml:space="preserve"> </w:t>
            </w:r>
            <w:r>
              <w:rPr>
                <w:rFonts w:cs="Arial" w:hint="cs"/>
                <w:rtl/>
                <w:lang w:bidi="fa-IR"/>
              </w:rPr>
              <w:t>نوزادان،</w:t>
            </w:r>
            <w:r>
              <w:rPr>
                <w:rFonts w:cs="Arial"/>
                <w:rtl/>
                <w:lang w:bidi="fa-IR"/>
              </w:rPr>
              <w:t xml:space="preserve"> </w:t>
            </w:r>
            <w:r>
              <w:rPr>
                <w:rFonts w:cs="Arial" w:hint="cs"/>
                <w:rtl/>
                <w:lang w:bidi="fa-IR"/>
              </w:rPr>
              <w:t>پیشگیری</w:t>
            </w:r>
            <w:r>
              <w:rPr>
                <w:rFonts w:cs="Arial"/>
                <w:rtl/>
                <w:lang w:bidi="fa-IR"/>
              </w:rPr>
              <w:t xml:space="preserve"> </w:t>
            </w:r>
            <w:r>
              <w:rPr>
                <w:rFonts w:cs="Arial" w:hint="cs"/>
                <w:rtl/>
                <w:lang w:bidi="fa-IR"/>
              </w:rPr>
              <w:t>و</w:t>
            </w:r>
            <w:r>
              <w:rPr>
                <w:rFonts w:cs="Arial"/>
                <w:rtl/>
                <w:lang w:bidi="fa-IR"/>
              </w:rPr>
              <w:t xml:space="preserve"> </w:t>
            </w:r>
            <w:r>
              <w:rPr>
                <w:rFonts w:cs="Arial" w:hint="cs"/>
                <w:rtl/>
                <w:lang w:bidi="fa-IR"/>
              </w:rPr>
              <w:t>کنترل</w:t>
            </w:r>
            <w:r>
              <w:rPr>
                <w:rFonts w:cs="Arial"/>
                <w:rtl/>
                <w:lang w:bidi="fa-IR"/>
              </w:rPr>
              <w:t xml:space="preserve"> </w:t>
            </w:r>
            <w:r>
              <w:rPr>
                <w:rFonts w:cs="Arial" w:hint="cs"/>
                <w:rtl/>
                <w:lang w:bidi="fa-IR"/>
              </w:rPr>
              <w:t>بیماری‌ها،</w:t>
            </w:r>
            <w:r>
              <w:rPr>
                <w:rFonts w:cs="Arial"/>
                <w:rtl/>
                <w:lang w:bidi="fa-IR"/>
              </w:rPr>
              <w:t xml:space="preserve"> </w:t>
            </w:r>
            <w:r>
              <w:rPr>
                <w:rFonts w:cs="Arial" w:hint="cs"/>
                <w:rtl/>
                <w:lang w:bidi="fa-IR"/>
              </w:rPr>
              <w:t>خدمات</w:t>
            </w:r>
            <w:r>
              <w:rPr>
                <w:rFonts w:cs="Arial"/>
                <w:rtl/>
                <w:lang w:bidi="fa-IR"/>
              </w:rPr>
              <w:t xml:space="preserve"> </w:t>
            </w:r>
            <w:r>
              <w:rPr>
                <w:rFonts w:cs="Arial" w:hint="cs"/>
                <w:rtl/>
                <w:lang w:bidi="fa-IR"/>
              </w:rPr>
              <w:t>دندانپزشکی،</w:t>
            </w:r>
            <w:r>
              <w:rPr>
                <w:rFonts w:cs="Arial"/>
                <w:rtl/>
                <w:lang w:bidi="fa-IR"/>
              </w:rPr>
              <w:t xml:space="preserve"> </w:t>
            </w:r>
            <w:r>
              <w:rPr>
                <w:rFonts w:cs="Arial" w:hint="cs"/>
                <w:rtl/>
                <w:lang w:bidi="fa-IR"/>
              </w:rPr>
              <w:t>و</w:t>
            </w:r>
            <w:r>
              <w:rPr>
                <w:rFonts w:cs="Arial"/>
                <w:rtl/>
                <w:lang w:bidi="fa-IR"/>
              </w:rPr>
              <w:t xml:space="preserve"> </w:t>
            </w:r>
            <w:r>
              <w:rPr>
                <w:rFonts w:cs="Arial" w:hint="cs"/>
                <w:rtl/>
                <w:lang w:bidi="fa-IR"/>
              </w:rPr>
              <w:t>واحد</w:t>
            </w:r>
            <w:r>
              <w:rPr>
                <w:rFonts w:cs="Arial"/>
                <w:rtl/>
                <w:lang w:bidi="fa-IR"/>
              </w:rPr>
              <w:t xml:space="preserve"> </w:t>
            </w:r>
            <w:r>
              <w:rPr>
                <w:rFonts w:cs="Arial" w:hint="cs"/>
                <w:rtl/>
                <w:lang w:bidi="fa-IR"/>
              </w:rPr>
              <w:t>بهداشت</w:t>
            </w:r>
            <w:r>
              <w:rPr>
                <w:rFonts w:cs="Arial"/>
                <w:rtl/>
                <w:lang w:bidi="fa-IR"/>
              </w:rPr>
              <w:t xml:space="preserve"> </w:t>
            </w:r>
            <w:r>
              <w:rPr>
                <w:rFonts w:cs="Arial" w:hint="cs"/>
                <w:rtl/>
                <w:lang w:bidi="fa-IR"/>
              </w:rPr>
              <w:t>محیط</w:t>
            </w:r>
            <w:r>
              <w:rPr>
                <w:rFonts w:cs="Arial"/>
                <w:rtl/>
                <w:lang w:bidi="fa-IR"/>
              </w:rPr>
              <w:t xml:space="preserve"> </w:t>
            </w:r>
            <w:r>
              <w:rPr>
                <w:rFonts w:cs="Arial" w:hint="cs"/>
                <w:rtl/>
                <w:lang w:bidi="fa-IR"/>
              </w:rPr>
              <w:t>و</w:t>
            </w:r>
            <w:r>
              <w:rPr>
                <w:rFonts w:cs="Arial"/>
                <w:rtl/>
                <w:lang w:bidi="fa-IR"/>
              </w:rPr>
              <w:t xml:space="preserve"> </w:t>
            </w:r>
            <w:r>
              <w:rPr>
                <w:rFonts w:cs="Arial" w:hint="cs"/>
                <w:rtl/>
                <w:lang w:bidi="fa-IR"/>
              </w:rPr>
              <w:t>اصناف</w:t>
            </w:r>
            <w:r>
              <w:rPr>
                <w:rFonts w:cs="Arial"/>
                <w:rtl/>
                <w:lang w:bidi="fa-IR"/>
              </w:rPr>
              <w:t xml:space="preserve"> </w:t>
            </w:r>
            <w:r>
              <w:rPr>
                <w:rFonts w:cs="Arial" w:hint="cs"/>
                <w:rtl/>
                <w:lang w:bidi="fa-IR"/>
              </w:rPr>
              <w:t>مورد</w:t>
            </w:r>
            <w:r>
              <w:rPr>
                <w:rFonts w:cs="Arial"/>
                <w:rtl/>
                <w:lang w:bidi="fa-IR"/>
              </w:rPr>
              <w:t xml:space="preserve"> </w:t>
            </w:r>
            <w:r>
              <w:rPr>
                <w:rFonts w:cs="Arial" w:hint="cs"/>
                <w:rtl/>
                <w:lang w:bidi="fa-IR"/>
              </w:rPr>
              <w:t>بررسی</w:t>
            </w:r>
            <w:r>
              <w:rPr>
                <w:rFonts w:cs="Arial"/>
                <w:rtl/>
                <w:lang w:bidi="fa-IR"/>
              </w:rPr>
              <w:t xml:space="preserve"> </w:t>
            </w:r>
            <w:r>
              <w:rPr>
                <w:rFonts w:cs="Arial" w:hint="cs"/>
                <w:rtl/>
                <w:lang w:bidi="fa-IR"/>
              </w:rPr>
              <w:t>قرار</w:t>
            </w:r>
            <w:r>
              <w:rPr>
                <w:rFonts w:cs="Arial"/>
                <w:rtl/>
                <w:lang w:bidi="fa-IR"/>
              </w:rPr>
              <w:t xml:space="preserve"> </w:t>
            </w:r>
            <w:r>
              <w:rPr>
                <w:rFonts w:cs="Arial" w:hint="cs"/>
                <w:rtl/>
                <w:lang w:bidi="fa-IR"/>
              </w:rPr>
              <w:t>گرفت</w:t>
            </w:r>
            <w:r>
              <w:rPr>
                <w:rFonts w:cs="Arial"/>
                <w:rtl/>
                <w:lang w:bidi="fa-IR"/>
              </w:rPr>
              <w:t xml:space="preserve">. </w:t>
            </w:r>
            <w:r>
              <w:rPr>
                <w:rFonts w:cs="Arial" w:hint="cs"/>
                <w:rtl/>
                <w:lang w:bidi="fa-IR"/>
              </w:rPr>
              <w:t>همچنین،</w:t>
            </w:r>
            <w:r>
              <w:rPr>
                <w:rFonts w:cs="Arial"/>
                <w:rtl/>
                <w:lang w:bidi="fa-IR"/>
              </w:rPr>
              <w:t xml:space="preserve"> </w:t>
            </w:r>
            <w:r>
              <w:rPr>
                <w:rFonts w:cs="Arial" w:hint="cs"/>
                <w:rtl/>
                <w:lang w:bidi="fa-IR"/>
              </w:rPr>
              <w:t>نحوه</w:t>
            </w:r>
            <w:r>
              <w:rPr>
                <w:rFonts w:cs="Arial"/>
                <w:rtl/>
                <w:lang w:bidi="fa-IR"/>
              </w:rPr>
              <w:t xml:space="preserve"> </w:t>
            </w:r>
            <w:r>
              <w:rPr>
                <w:rFonts w:cs="Arial" w:hint="cs"/>
                <w:rtl/>
                <w:lang w:bidi="fa-IR"/>
              </w:rPr>
              <w:t>ارائه</w:t>
            </w:r>
            <w:r>
              <w:rPr>
                <w:rFonts w:cs="Arial"/>
                <w:rtl/>
                <w:lang w:bidi="fa-IR"/>
              </w:rPr>
              <w:t xml:space="preserve"> </w:t>
            </w:r>
            <w:r>
              <w:rPr>
                <w:rFonts w:cs="Arial" w:hint="cs"/>
                <w:rtl/>
                <w:lang w:bidi="fa-IR"/>
              </w:rPr>
              <w:t>خدمت</w:t>
            </w:r>
            <w:r>
              <w:rPr>
                <w:rFonts w:cs="Arial"/>
                <w:rtl/>
                <w:lang w:bidi="fa-IR"/>
              </w:rPr>
              <w:t xml:space="preserve"> </w:t>
            </w:r>
            <w:r>
              <w:rPr>
                <w:rFonts w:cs="Arial" w:hint="cs"/>
                <w:rtl/>
                <w:lang w:bidi="fa-IR"/>
              </w:rPr>
              <w:t>به</w:t>
            </w:r>
            <w:r>
              <w:rPr>
                <w:rFonts w:cs="Arial"/>
                <w:rtl/>
                <w:lang w:bidi="fa-IR"/>
              </w:rPr>
              <w:t xml:space="preserve"> </w:t>
            </w:r>
            <w:r>
              <w:rPr>
                <w:rFonts w:cs="Arial" w:hint="cs"/>
                <w:rtl/>
                <w:lang w:bidi="fa-IR"/>
              </w:rPr>
              <w:t>مراجعین،</w:t>
            </w:r>
            <w:r>
              <w:rPr>
                <w:rFonts w:cs="Arial"/>
                <w:rtl/>
                <w:lang w:bidi="fa-IR"/>
              </w:rPr>
              <w:t xml:space="preserve"> </w:t>
            </w:r>
            <w:r>
              <w:rPr>
                <w:rFonts w:cs="Arial" w:hint="cs"/>
                <w:rtl/>
                <w:lang w:bidi="fa-IR"/>
              </w:rPr>
              <w:t>شامل</w:t>
            </w:r>
            <w:r>
              <w:rPr>
                <w:rFonts w:cs="Arial"/>
                <w:rtl/>
                <w:lang w:bidi="fa-IR"/>
              </w:rPr>
              <w:t xml:space="preserve"> </w:t>
            </w:r>
            <w:r>
              <w:rPr>
                <w:rFonts w:cs="Arial" w:hint="cs"/>
                <w:rtl/>
                <w:lang w:bidi="fa-IR"/>
              </w:rPr>
              <w:t>جمعیت</w:t>
            </w:r>
            <w:r>
              <w:rPr>
                <w:rFonts w:cs="Arial"/>
                <w:rtl/>
                <w:lang w:bidi="fa-IR"/>
              </w:rPr>
              <w:t xml:space="preserve"> </w:t>
            </w:r>
            <w:r>
              <w:rPr>
                <w:rFonts w:cs="Arial" w:hint="cs"/>
                <w:rtl/>
                <w:lang w:bidi="fa-IR"/>
              </w:rPr>
              <w:t>تحت</w:t>
            </w:r>
            <w:r>
              <w:rPr>
                <w:rFonts w:cs="Arial"/>
                <w:rtl/>
                <w:lang w:bidi="fa-IR"/>
              </w:rPr>
              <w:t xml:space="preserve"> </w:t>
            </w:r>
            <w:r>
              <w:rPr>
                <w:rFonts w:cs="Arial" w:hint="cs"/>
                <w:rtl/>
                <w:lang w:bidi="fa-IR"/>
              </w:rPr>
              <w:t>پوشش</w:t>
            </w:r>
            <w:r>
              <w:rPr>
                <w:rFonts w:cs="Arial"/>
                <w:rtl/>
                <w:lang w:bidi="fa-IR"/>
              </w:rPr>
              <w:t xml:space="preserve"> </w:t>
            </w:r>
            <w:r>
              <w:rPr>
                <w:rFonts w:cs="Arial" w:hint="cs"/>
                <w:rtl/>
                <w:lang w:bidi="fa-IR"/>
              </w:rPr>
              <w:t>و</w:t>
            </w:r>
            <w:r>
              <w:rPr>
                <w:rFonts w:cs="Arial"/>
                <w:rtl/>
                <w:lang w:bidi="fa-IR"/>
              </w:rPr>
              <w:t xml:space="preserve"> </w:t>
            </w:r>
            <w:r>
              <w:rPr>
                <w:rFonts w:cs="Arial" w:hint="cs"/>
                <w:rtl/>
                <w:lang w:bidi="fa-IR"/>
              </w:rPr>
              <w:t>مسافران</w:t>
            </w:r>
            <w:r>
              <w:rPr>
                <w:rFonts w:cs="Arial"/>
                <w:rtl/>
                <w:lang w:bidi="fa-IR"/>
              </w:rPr>
              <w:t xml:space="preserve"> </w:t>
            </w:r>
            <w:r>
              <w:rPr>
                <w:rFonts w:cs="Arial" w:hint="cs"/>
                <w:rtl/>
                <w:lang w:bidi="fa-IR"/>
              </w:rPr>
              <w:t>نوروزی،</w:t>
            </w:r>
            <w:r>
              <w:rPr>
                <w:rFonts w:cs="Arial"/>
                <w:rtl/>
                <w:lang w:bidi="fa-IR"/>
              </w:rPr>
              <w:t xml:space="preserve"> </w:t>
            </w:r>
            <w:r>
              <w:rPr>
                <w:rFonts w:cs="Arial" w:hint="cs"/>
                <w:rtl/>
                <w:lang w:bidi="fa-IR"/>
              </w:rPr>
              <w:t>بررسی</w:t>
            </w:r>
            <w:r>
              <w:rPr>
                <w:rFonts w:cs="Arial"/>
                <w:rtl/>
                <w:lang w:bidi="fa-IR"/>
              </w:rPr>
              <w:t xml:space="preserve"> </w:t>
            </w:r>
            <w:r>
              <w:rPr>
                <w:rFonts w:cs="Arial" w:hint="cs"/>
                <w:rtl/>
                <w:lang w:bidi="fa-IR"/>
              </w:rPr>
              <w:t>شد</w:t>
            </w:r>
            <w:r>
              <w:rPr>
                <w:rFonts w:cs="Arial"/>
                <w:rtl/>
                <w:lang w:bidi="fa-IR"/>
              </w:rPr>
              <w:t xml:space="preserve"> </w:t>
            </w:r>
            <w:r>
              <w:rPr>
                <w:rFonts w:cs="Arial" w:hint="cs"/>
                <w:rtl/>
                <w:lang w:bidi="fa-IR"/>
              </w:rPr>
              <w:t>و</w:t>
            </w:r>
            <w:r>
              <w:rPr>
                <w:rFonts w:cs="Arial"/>
                <w:rtl/>
                <w:lang w:bidi="fa-IR"/>
              </w:rPr>
              <w:t xml:space="preserve"> </w:t>
            </w:r>
            <w:r>
              <w:rPr>
                <w:rFonts w:cs="Arial" w:hint="cs"/>
                <w:rtl/>
                <w:lang w:bidi="fa-IR"/>
              </w:rPr>
              <w:t>مسائل</w:t>
            </w:r>
            <w:r>
              <w:rPr>
                <w:rFonts w:cs="Arial"/>
                <w:rtl/>
                <w:lang w:bidi="fa-IR"/>
              </w:rPr>
              <w:t xml:space="preserve"> </w:t>
            </w:r>
            <w:r>
              <w:rPr>
                <w:rFonts w:cs="Arial" w:hint="cs"/>
                <w:rtl/>
                <w:lang w:bidi="fa-IR"/>
              </w:rPr>
              <w:t>و</w:t>
            </w:r>
            <w:r>
              <w:rPr>
                <w:rFonts w:cs="Arial"/>
                <w:rtl/>
                <w:lang w:bidi="fa-IR"/>
              </w:rPr>
              <w:t xml:space="preserve"> </w:t>
            </w:r>
            <w:r>
              <w:rPr>
                <w:rFonts w:cs="Arial" w:hint="cs"/>
                <w:rtl/>
                <w:lang w:bidi="fa-IR"/>
              </w:rPr>
              <w:t>مشکلات</w:t>
            </w:r>
            <w:r>
              <w:rPr>
                <w:rFonts w:cs="Arial"/>
                <w:rtl/>
                <w:lang w:bidi="fa-IR"/>
              </w:rPr>
              <w:t xml:space="preserve"> </w:t>
            </w:r>
            <w:r>
              <w:rPr>
                <w:rFonts w:cs="Arial" w:hint="cs"/>
                <w:rtl/>
                <w:lang w:bidi="fa-IR"/>
              </w:rPr>
              <w:t>مختلف</w:t>
            </w:r>
            <w:r>
              <w:rPr>
                <w:rFonts w:cs="Arial"/>
                <w:rtl/>
                <w:lang w:bidi="fa-IR"/>
              </w:rPr>
              <w:t xml:space="preserve"> </w:t>
            </w:r>
            <w:r>
              <w:rPr>
                <w:rFonts w:cs="Arial" w:hint="cs"/>
                <w:rtl/>
                <w:lang w:bidi="fa-IR"/>
              </w:rPr>
              <w:t>مراکز</w:t>
            </w:r>
            <w:r>
              <w:rPr>
                <w:rFonts w:cs="Arial"/>
                <w:rtl/>
                <w:lang w:bidi="fa-IR"/>
              </w:rPr>
              <w:t xml:space="preserve"> </w:t>
            </w:r>
            <w:r>
              <w:rPr>
                <w:rFonts w:cs="Arial" w:hint="cs"/>
                <w:rtl/>
                <w:lang w:bidi="fa-IR"/>
              </w:rPr>
              <w:t>بهداشتی</w:t>
            </w:r>
            <w:r>
              <w:rPr>
                <w:rFonts w:cs="Arial"/>
                <w:rtl/>
                <w:lang w:bidi="fa-IR"/>
              </w:rPr>
              <w:t xml:space="preserve"> </w:t>
            </w:r>
            <w:r>
              <w:rPr>
                <w:rFonts w:cs="Arial" w:hint="cs"/>
                <w:rtl/>
                <w:lang w:bidi="fa-IR"/>
              </w:rPr>
              <w:t>نیز</w:t>
            </w:r>
            <w:r>
              <w:rPr>
                <w:rFonts w:cs="Arial"/>
                <w:rtl/>
                <w:lang w:bidi="fa-IR"/>
              </w:rPr>
              <w:t xml:space="preserve"> </w:t>
            </w:r>
            <w:r>
              <w:rPr>
                <w:rFonts w:cs="Arial" w:hint="cs"/>
                <w:rtl/>
                <w:lang w:bidi="fa-IR"/>
              </w:rPr>
              <w:t>مورد</w:t>
            </w:r>
            <w:r>
              <w:rPr>
                <w:rFonts w:cs="Arial"/>
                <w:rtl/>
                <w:lang w:bidi="fa-IR"/>
              </w:rPr>
              <w:t xml:space="preserve"> </w:t>
            </w:r>
            <w:r>
              <w:rPr>
                <w:rFonts w:cs="Arial" w:hint="cs"/>
                <w:rtl/>
                <w:lang w:bidi="fa-IR"/>
              </w:rPr>
              <w:t>ارزیابی</w:t>
            </w:r>
            <w:r>
              <w:rPr>
                <w:rFonts w:cs="Arial"/>
                <w:rtl/>
                <w:lang w:bidi="fa-IR"/>
              </w:rPr>
              <w:t xml:space="preserve"> </w:t>
            </w:r>
            <w:r>
              <w:rPr>
                <w:rFonts w:cs="Arial" w:hint="cs"/>
                <w:rtl/>
                <w:lang w:bidi="fa-IR"/>
              </w:rPr>
              <w:t>قرار</w:t>
            </w:r>
            <w:r>
              <w:rPr>
                <w:rFonts w:cs="Arial"/>
                <w:rtl/>
                <w:lang w:bidi="fa-IR"/>
              </w:rPr>
              <w:t xml:space="preserve"> </w:t>
            </w:r>
            <w:r>
              <w:rPr>
                <w:rFonts w:cs="Arial" w:hint="cs"/>
                <w:rtl/>
                <w:lang w:bidi="fa-IR"/>
              </w:rPr>
              <w:t>گرفت، ضمنا رئیس مرکز بهداشت استان در جریان اقدامات انجام شده در رابطه با پویش نه به تصادف قرار گرفت.</w:t>
            </w:r>
          </w:p>
        </w:tc>
      </w:tr>
      <w:tr w:rsidR="000C11B4" w:rsidTr="00591895">
        <w:tc>
          <w:tcPr>
            <w:tcW w:w="1273" w:type="dxa"/>
          </w:tcPr>
          <w:p w:rsidR="00DB4870" w:rsidRDefault="004F0527" w:rsidP="00591895">
            <w:pPr>
              <w:bidi/>
              <w:jc w:val="center"/>
              <w:rPr>
                <w:rtl/>
                <w:lang w:bidi="fa-IR"/>
              </w:rPr>
            </w:pPr>
            <w:r>
              <w:rPr>
                <w:rFonts w:hint="cs"/>
                <w:rtl/>
                <w:lang w:bidi="fa-IR"/>
              </w:rPr>
              <w:t>عکس خبر</w:t>
            </w:r>
          </w:p>
        </w:tc>
        <w:tc>
          <w:tcPr>
            <w:tcW w:w="8077" w:type="dxa"/>
          </w:tcPr>
          <w:p w:rsidR="00DB4870" w:rsidRDefault="00E776D3" w:rsidP="00591895">
            <w:pPr>
              <w:bidi/>
              <w:jc w:val="center"/>
              <w:rPr>
                <w:rtl/>
                <w:lang w:bidi="fa-IR"/>
              </w:rPr>
            </w:pPr>
            <w:r>
              <w:rPr>
                <w:noProof/>
                <w:lang w:bidi="fa-IR"/>
              </w:rPr>
              <w:drawing>
                <wp:inline distT="0" distB="0" distL="0" distR="0" wp14:anchorId="215476CD" wp14:editId="0A999E5B">
                  <wp:extent cx="5943600" cy="594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943600"/>
                          </a:xfrm>
                          <a:prstGeom prst="rect">
                            <a:avLst/>
                          </a:prstGeom>
                        </pic:spPr>
                      </pic:pic>
                    </a:graphicData>
                  </a:graphic>
                </wp:inline>
              </w:drawing>
            </w:r>
          </w:p>
        </w:tc>
      </w:tr>
      <w:tr w:rsidR="000C11B4" w:rsidTr="00591895">
        <w:tc>
          <w:tcPr>
            <w:tcW w:w="1273" w:type="dxa"/>
          </w:tcPr>
          <w:p w:rsidR="00DB4870" w:rsidRDefault="004F0527" w:rsidP="00591895">
            <w:pPr>
              <w:bidi/>
              <w:jc w:val="center"/>
              <w:rPr>
                <w:rtl/>
                <w:lang w:bidi="fa-IR"/>
              </w:rPr>
            </w:pPr>
            <w:r>
              <w:rPr>
                <w:rFonts w:hint="cs"/>
                <w:rtl/>
                <w:lang w:bidi="fa-IR"/>
              </w:rPr>
              <w:t>لینک خبر</w:t>
            </w:r>
          </w:p>
        </w:tc>
        <w:tc>
          <w:tcPr>
            <w:tcW w:w="8077" w:type="dxa"/>
          </w:tcPr>
          <w:p w:rsidR="00DB4870" w:rsidRDefault="00194E2D" w:rsidP="00591895">
            <w:pPr>
              <w:bidi/>
              <w:jc w:val="center"/>
              <w:rPr>
                <w:rtl/>
                <w:lang w:bidi="fa-IR"/>
              </w:rPr>
            </w:pPr>
            <w:hyperlink r:id="rId36" w:history="1">
              <w:r w:rsidR="00E776D3" w:rsidRPr="00E776D3">
                <w:rPr>
                  <w:rStyle w:val="Hyperlink"/>
                  <w:rFonts w:hint="cs"/>
                  <w:rtl/>
                  <w:lang w:bidi="fa-IR"/>
                </w:rPr>
                <w:t>کلیک کنید</w:t>
              </w:r>
            </w:hyperlink>
          </w:p>
        </w:tc>
      </w:tr>
      <w:tr w:rsidR="000C11B4" w:rsidTr="00591895">
        <w:tc>
          <w:tcPr>
            <w:tcW w:w="1273" w:type="dxa"/>
          </w:tcPr>
          <w:p w:rsidR="00DB4870" w:rsidRDefault="004F0527" w:rsidP="00591895">
            <w:pPr>
              <w:bidi/>
              <w:jc w:val="center"/>
              <w:rPr>
                <w:rtl/>
                <w:lang w:bidi="fa-IR"/>
              </w:rPr>
            </w:pPr>
            <w:r>
              <w:rPr>
                <w:rFonts w:hint="cs"/>
                <w:rtl/>
                <w:lang w:bidi="fa-IR"/>
              </w:rPr>
              <w:t>عنوان خبر</w:t>
            </w:r>
          </w:p>
        </w:tc>
        <w:tc>
          <w:tcPr>
            <w:tcW w:w="8077" w:type="dxa"/>
          </w:tcPr>
          <w:p w:rsidR="00C745B3" w:rsidRPr="00C745B3" w:rsidRDefault="00C745B3" w:rsidP="00591895">
            <w:pPr>
              <w:bidi/>
              <w:jc w:val="center"/>
              <w:rPr>
                <w:b/>
                <w:bCs/>
                <w:lang w:bidi="fa-IR"/>
              </w:rPr>
            </w:pPr>
            <w:r w:rsidRPr="00C745B3">
              <w:rPr>
                <w:b/>
                <w:bCs/>
                <w:rtl/>
                <w:lang w:bidi="fa-IR"/>
              </w:rPr>
              <w:t>بازدید مدیر گروه مدیریت خطر بلایا ،سوانح و پدافند غیر عامل مرکز بهداشت استان از شبکه بهداشت ودرمان شهرستان برخوارر استای پویش ملی نه به تصادف</w:t>
            </w:r>
          </w:p>
          <w:p w:rsidR="00DB4870" w:rsidRDefault="00DB4870" w:rsidP="00591895">
            <w:pPr>
              <w:bidi/>
              <w:jc w:val="center"/>
              <w:rPr>
                <w:rtl/>
                <w:lang w:bidi="fa-IR"/>
              </w:rPr>
            </w:pPr>
          </w:p>
        </w:tc>
      </w:tr>
      <w:tr w:rsidR="000C11B4" w:rsidTr="00591895">
        <w:tc>
          <w:tcPr>
            <w:tcW w:w="1273" w:type="dxa"/>
          </w:tcPr>
          <w:p w:rsidR="00DB4870" w:rsidRDefault="004F0527" w:rsidP="00591895">
            <w:pPr>
              <w:bidi/>
              <w:jc w:val="center"/>
              <w:rPr>
                <w:rtl/>
                <w:lang w:bidi="fa-IR"/>
              </w:rPr>
            </w:pPr>
            <w:r>
              <w:rPr>
                <w:rFonts w:hint="cs"/>
                <w:rtl/>
                <w:lang w:bidi="fa-IR"/>
              </w:rPr>
              <w:t>متن خبر</w:t>
            </w:r>
          </w:p>
        </w:tc>
        <w:tc>
          <w:tcPr>
            <w:tcW w:w="8077" w:type="dxa"/>
          </w:tcPr>
          <w:p w:rsidR="00C745B3" w:rsidRDefault="00C745B3" w:rsidP="00591895">
            <w:pPr>
              <w:bidi/>
              <w:jc w:val="center"/>
              <w:rPr>
                <w:rtl/>
                <w:lang w:bidi="fa-IR"/>
              </w:rPr>
            </w:pPr>
            <w:r>
              <w:rPr>
                <w:rtl/>
              </w:rPr>
              <w:t>این با</w:t>
            </w:r>
            <w:r>
              <w:rPr>
                <w:rFonts w:hint="cs"/>
                <w:rtl/>
              </w:rPr>
              <w:t>ز</w:t>
            </w:r>
            <w:r w:rsidRPr="00C745B3">
              <w:rPr>
                <w:rtl/>
              </w:rPr>
              <w:t>دید توسط مهندس خسروی در راستای پویش ملی (نه به تصادف) انجام گرفت ودر پایان از ایستگاه ستاد نوروزی دولت آباد بازدید به عمل آمد</w:t>
            </w:r>
          </w:p>
        </w:tc>
      </w:tr>
      <w:tr w:rsidR="000C11B4" w:rsidTr="00591895">
        <w:tc>
          <w:tcPr>
            <w:tcW w:w="1273" w:type="dxa"/>
          </w:tcPr>
          <w:p w:rsidR="00DB4870" w:rsidRDefault="004F0527" w:rsidP="00591895">
            <w:pPr>
              <w:bidi/>
              <w:jc w:val="center"/>
              <w:rPr>
                <w:rtl/>
                <w:lang w:bidi="fa-IR"/>
              </w:rPr>
            </w:pPr>
            <w:r>
              <w:rPr>
                <w:rFonts w:hint="cs"/>
                <w:rtl/>
                <w:lang w:bidi="fa-IR"/>
              </w:rPr>
              <w:t>عکس خبر</w:t>
            </w:r>
          </w:p>
        </w:tc>
        <w:tc>
          <w:tcPr>
            <w:tcW w:w="8077" w:type="dxa"/>
          </w:tcPr>
          <w:p w:rsidR="00DB4870" w:rsidRDefault="00DB4870" w:rsidP="00591895">
            <w:pPr>
              <w:bidi/>
              <w:jc w:val="center"/>
              <w:rPr>
                <w:rtl/>
                <w:lang w:bidi="fa-IR"/>
              </w:rPr>
            </w:pPr>
          </w:p>
          <w:p w:rsidR="00C745B3" w:rsidRDefault="00C745B3" w:rsidP="00591895">
            <w:pPr>
              <w:bidi/>
              <w:jc w:val="center"/>
              <w:rPr>
                <w:rtl/>
                <w:lang w:bidi="fa-IR"/>
              </w:rPr>
            </w:pPr>
            <w:r w:rsidRPr="00C745B3">
              <w:rPr>
                <w:noProof/>
                <w:lang w:bidi="fa-IR"/>
              </w:rPr>
              <w:lastRenderedPageBreak/>
              <w:drawing>
                <wp:inline distT="0" distB="0" distL="0" distR="0">
                  <wp:extent cx="4191000" cy="2809875"/>
                  <wp:effectExtent l="0" t="0" r="0" b="9525"/>
                  <wp:docPr id="24" name="Picture 24" descr="https://phc.mui.ac.ir/sites/phc/files/styles/small/public/news_other_images/photo_2025-03-27_13-07-29%20%283%29.jpg?itok=D1QDLB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c.mui.ac.ir/sites/phc/files/styles/small/public/news_other_images/photo_2025-03-27_13-07-29%20%283%29.jpg?itok=D1QDLBwJ"/>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C745B3" w:rsidRDefault="00C745B3" w:rsidP="00591895">
            <w:pPr>
              <w:bidi/>
              <w:jc w:val="center"/>
              <w:rPr>
                <w:rtl/>
                <w:lang w:bidi="fa-IR"/>
              </w:rPr>
            </w:pPr>
          </w:p>
          <w:p w:rsidR="00C745B3" w:rsidRDefault="00C745B3" w:rsidP="00591895">
            <w:pPr>
              <w:bidi/>
              <w:jc w:val="center"/>
              <w:rPr>
                <w:rtl/>
                <w:lang w:bidi="fa-IR"/>
              </w:rPr>
            </w:pPr>
          </w:p>
          <w:p w:rsidR="00C745B3" w:rsidRDefault="00C745B3" w:rsidP="00591895">
            <w:pPr>
              <w:bidi/>
              <w:jc w:val="center"/>
              <w:rPr>
                <w:rtl/>
                <w:lang w:bidi="fa-IR"/>
              </w:rPr>
            </w:pPr>
            <w:r w:rsidRPr="00C745B3">
              <w:rPr>
                <w:noProof/>
                <w:lang w:bidi="fa-IR"/>
              </w:rPr>
              <w:drawing>
                <wp:inline distT="0" distB="0" distL="0" distR="0">
                  <wp:extent cx="4191000" cy="2809875"/>
                  <wp:effectExtent l="0" t="0" r="0" b="9525"/>
                  <wp:docPr id="25" name="Picture 25" descr="https://phc.mui.ac.ir/sites/phc/files/styles/small/public/news_other_images/photo_2025-03-27_13-07-28.jpg?itok=llEZoO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c.mui.ac.ir/sites/phc/files/styles/small/public/news_other_images/photo_2025-03-27_13-07-28.jpg?itok=llEZoOH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C745B3" w:rsidRDefault="00C745B3" w:rsidP="00591895">
            <w:pPr>
              <w:bidi/>
              <w:jc w:val="center"/>
              <w:rPr>
                <w:rtl/>
                <w:lang w:bidi="fa-IR"/>
              </w:rPr>
            </w:pPr>
          </w:p>
          <w:p w:rsidR="00C745B3" w:rsidRDefault="00C745B3" w:rsidP="00591895">
            <w:pPr>
              <w:bidi/>
              <w:jc w:val="center"/>
              <w:rPr>
                <w:rtl/>
                <w:lang w:bidi="fa-IR"/>
              </w:rPr>
            </w:pPr>
          </w:p>
        </w:tc>
      </w:tr>
      <w:tr w:rsidR="004F0527" w:rsidTr="00591895">
        <w:tc>
          <w:tcPr>
            <w:tcW w:w="1273" w:type="dxa"/>
          </w:tcPr>
          <w:p w:rsidR="004F0527" w:rsidRDefault="004F0527" w:rsidP="00591895">
            <w:pPr>
              <w:bidi/>
              <w:jc w:val="center"/>
              <w:rPr>
                <w:rtl/>
                <w:lang w:bidi="fa-IR"/>
              </w:rPr>
            </w:pPr>
            <w:r>
              <w:rPr>
                <w:rFonts w:hint="cs"/>
                <w:rtl/>
                <w:lang w:bidi="fa-IR"/>
              </w:rPr>
              <w:lastRenderedPageBreak/>
              <w:t>لینک خبر</w:t>
            </w:r>
          </w:p>
        </w:tc>
        <w:tc>
          <w:tcPr>
            <w:tcW w:w="8077" w:type="dxa"/>
          </w:tcPr>
          <w:p w:rsidR="004F0527" w:rsidRDefault="00194E2D" w:rsidP="00591895">
            <w:pPr>
              <w:bidi/>
              <w:jc w:val="center"/>
              <w:rPr>
                <w:rtl/>
                <w:lang w:bidi="fa-IR"/>
              </w:rPr>
            </w:pPr>
            <w:hyperlink r:id="rId39" w:history="1">
              <w:r w:rsidR="00C745B3" w:rsidRPr="00C745B3">
                <w:rPr>
                  <w:rStyle w:val="Hyperlink"/>
                  <w:rFonts w:hint="cs"/>
                  <w:rtl/>
                  <w:lang w:bidi="fa-IR"/>
                </w:rPr>
                <w:t>کلیک کنید</w:t>
              </w:r>
            </w:hyperlink>
          </w:p>
        </w:tc>
      </w:tr>
      <w:tr w:rsidR="004F0527" w:rsidTr="00591895">
        <w:tc>
          <w:tcPr>
            <w:tcW w:w="1273" w:type="dxa"/>
          </w:tcPr>
          <w:p w:rsidR="004F0527" w:rsidRDefault="00C745B3" w:rsidP="00591895">
            <w:pPr>
              <w:bidi/>
              <w:jc w:val="center"/>
              <w:rPr>
                <w:rtl/>
                <w:lang w:bidi="fa-IR"/>
              </w:rPr>
            </w:pPr>
            <w:r>
              <w:rPr>
                <w:rFonts w:hint="cs"/>
                <w:rtl/>
                <w:lang w:bidi="fa-IR"/>
              </w:rPr>
              <w:t>عنوان خبر</w:t>
            </w:r>
          </w:p>
        </w:tc>
        <w:tc>
          <w:tcPr>
            <w:tcW w:w="8077" w:type="dxa"/>
          </w:tcPr>
          <w:p w:rsidR="004F0527" w:rsidRDefault="00A80C9C" w:rsidP="00591895">
            <w:pPr>
              <w:bidi/>
              <w:jc w:val="center"/>
              <w:rPr>
                <w:rtl/>
                <w:lang w:bidi="fa-IR"/>
              </w:rPr>
            </w:pPr>
            <w:r w:rsidRPr="00A80C9C">
              <w:rPr>
                <w:rFonts w:cs="Arial" w:hint="cs"/>
                <w:rtl/>
                <w:lang w:bidi="fa-IR"/>
              </w:rPr>
              <w:t>بازدید</w:t>
            </w:r>
            <w:r w:rsidRPr="00A80C9C">
              <w:rPr>
                <w:rFonts w:cs="Arial"/>
                <w:rtl/>
                <w:lang w:bidi="fa-IR"/>
              </w:rPr>
              <w:t xml:space="preserve"> </w:t>
            </w:r>
            <w:r w:rsidRPr="00A80C9C">
              <w:rPr>
                <w:rFonts w:cs="Arial" w:hint="cs"/>
                <w:rtl/>
                <w:lang w:bidi="fa-IR"/>
              </w:rPr>
              <w:t>مدیر</w:t>
            </w:r>
            <w:r w:rsidRPr="00A80C9C">
              <w:rPr>
                <w:rFonts w:cs="Arial"/>
                <w:rtl/>
                <w:lang w:bidi="fa-IR"/>
              </w:rPr>
              <w:t xml:space="preserve"> </w:t>
            </w:r>
            <w:r w:rsidRPr="00A80C9C">
              <w:rPr>
                <w:rFonts w:cs="Arial" w:hint="cs"/>
                <w:rtl/>
                <w:lang w:bidi="fa-IR"/>
              </w:rPr>
              <w:t>گروه</w:t>
            </w:r>
            <w:r w:rsidRPr="00A80C9C">
              <w:rPr>
                <w:rFonts w:cs="Arial"/>
                <w:rtl/>
                <w:lang w:bidi="fa-IR"/>
              </w:rPr>
              <w:t xml:space="preserve"> </w:t>
            </w:r>
            <w:r w:rsidRPr="00A80C9C">
              <w:rPr>
                <w:rFonts w:cs="Arial" w:hint="cs"/>
                <w:rtl/>
                <w:lang w:bidi="fa-IR"/>
              </w:rPr>
              <w:t>واحد</w:t>
            </w:r>
            <w:r w:rsidRPr="00A80C9C">
              <w:rPr>
                <w:rFonts w:cs="Arial"/>
                <w:rtl/>
                <w:lang w:bidi="fa-IR"/>
              </w:rPr>
              <w:t xml:space="preserve"> </w:t>
            </w:r>
            <w:r w:rsidRPr="00A80C9C">
              <w:rPr>
                <w:rFonts w:cs="Arial" w:hint="cs"/>
                <w:rtl/>
                <w:lang w:bidi="fa-IR"/>
              </w:rPr>
              <w:t>مدیریت</w:t>
            </w:r>
            <w:r w:rsidRPr="00A80C9C">
              <w:rPr>
                <w:rFonts w:cs="Arial"/>
                <w:rtl/>
                <w:lang w:bidi="fa-IR"/>
              </w:rPr>
              <w:t xml:space="preserve"> </w:t>
            </w:r>
            <w:r w:rsidRPr="00A80C9C">
              <w:rPr>
                <w:rFonts w:cs="Arial" w:hint="cs"/>
                <w:rtl/>
                <w:lang w:bidi="fa-IR"/>
              </w:rPr>
              <w:t>خطر</w:t>
            </w:r>
            <w:r w:rsidRPr="00A80C9C">
              <w:rPr>
                <w:rFonts w:cs="Arial"/>
                <w:rtl/>
                <w:lang w:bidi="fa-IR"/>
              </w:rPr>
              <w:t xml:space="preserve"> </w:t>
            </w:r>
            <w:r w:rsidRPr="00A80C9C">
              <w:rPr>
                <w:rFonts w:cs="Arial" w:hint="cs"/>
                <w:rtl/>
                <w:lang w:bidi="fa-IR"/>
              </w:rPr>
              <w:t>بلایا</w:t>
            </w:r>
            <w:r w:rsidRPr="00A80C9C">
              <w:rPr>
                <w:rFonts w:cs="Arial"/>
                <w:rtl/>
                <w:lang w:bidi="fa-IR"/>
              </w:rPr>
              <w:t xml:space="preserve"> </w:t>
            </w:r>
            <w:r w:rsidRPr="00A80C9C">
              <w:rPr>
                <w:rFonts w:cs="Arial" w:hint="cs"/>
                <w:rtl/>
                <w:lang w:bidi="fa-IR"/>
              </w:rPr>
              <w:t>وپدافند</w:t>
            </w:r>
            <w:r w:rsidRPr="00A80C9C">
              <w:rPr>
                <w:rFonts w:cs="Arial"/>
                <w:rtl/>
                <w:lang w:bidi="fa-IR"/>
              </w:rPr>
              <w:t xml:space="preserve"> </w:t>
            </w:r>
            <w:r w:rsidRPr="00A80C9C">
              <w:rPr>
                <w:rFonts w:cs="Arial" w:hint="cs"/>
                <w:rtl/>
                <w:lang w:bidi="fa-IR"/>
              </w:rPr>
              <w:t>غیر</w:t>
            </w:r>
            <w:r w:rsidRPr="00A80C9C">
              <w:rPr>
                <w:rFonts w:cs="Arial"/>
                <w:rtl/>
                <w:lang w:bidi="fa-IR"/>
              </w:rPr>
              <w:t xml:space="preserve"> </w:t>
            </w:r>
            <w:r w:rsidRPr="00A80C9C">
              <w:rPr>
                <w:rFonts w:cs="Arial" w:hint="cs"/>
                <w:rtl/>
                <w:lang w:bidi="fa-IR"/>
              </w:rPr>
              <w:t>عامل</w:t>
            </w:r>
            <w:r w:rsidRPr="00A80C9C">
              <w:rPr>
                <w:rFonts w:cs="Arial"/>
                <w:rtl/>
                <w:lang w:bidi="fa-IR"/>
              </w:rPr>
              <w:t xml:space="preserve"> </w:t>
            </w:r>
            <w:r w:rsidRPr="00A80C9C">
              <w:rPr>
                <w:rFonts w:cs="Arial" w:hint="cs"/>
                <w:rtl/>
                <w:lang w:bidi="fa-IR"/>
              </w:rPr>
              <w:t>مرکز</w:t>
            </w:r>
            <w:r w:rsidRPr="00A80C9C">
              <w:rPr>
                <w:rFonts w:cs="Arial"/>
                <w:rtl/>
                <w:lang w:bidi="fa-IR"/>
              </w:rPr>
              <w:t xml:space="preserve"> </w:t>
            </w:r>
            <w:r w:rsidRPr="00A80C9C">
              <w:rPr>
                <w:rFonts w:cs="Arial" w:hint="cs"/>
                <w:rtl/>
                <w:lang w:bidi="fa-IR"/>
              </w:rPr>
              <w:t>بهداشت</w:t>
            </w:r>
            <w:r w:rsidRPr="00A80C9C">
              <w:rPr>
                <w:rFonts w:cs="Arial"/>
                <w:rtl/>
                <w:lang w:bidi="fa-IR"/>
              </w:rPr>
              <w:t xml:space="preserve"> </w:t>
            </w:r>
            <w:r w:rsidRPr="00A80C9C">
              <w:rPr>
                <w:rFonts w:cs="Arial" w:hint="cs"/>
                <w:rtl/>
                <w:lang w:bidi="fa-IR"/>
              </w:rPr>
              <w:t>استان</w:t>
            </w:r>
            <w:r w:rsidRPr="00A80C9C">
              <w:rPr>
                <w:rFonts w:cs="Arial"/>
                <w:rtl/>
                <w:lang w:bidi="fa-IR"/>
              </w:rPr>
              <w:t xml:space="preserve">  </w:t>
            </w:r>
            <w:r w:rsidRPr="00A80C9C">
              <w:rPr>
                <w:rFonts w:cs="Arial" w:hint="cs"/>
                <w:rtl/>
                <w:lang w:bidi="fa-IR"/>
              </w:rPr>
              <w:t>از</w:t>
            </w:r>
            <w:r w:rsidRPr="00A80C9C">
              <w:rPr>
                <w:rFonts w:cs="Arial"/>
                <w:rtl/>
                <w:lang w:bidi="fa-IR"/>
              </w:rPr>
              <w:t xml:space="preserve"> </w:t>
            </w:r>
            <w:r w:rsidRPr="00A80C9C">
              <w:rPr>
                <w:rFonts w:cs="Arial" w:hint="cs"/>
                <w:rtl/>
                <w:lang w:bidi="fa-IR"/>
              </w:rPr>
              <w:t>مجموعه</w:t>
            </w:r>
            <w:r w:rsidRPr="00A80C9C">
              <w:rPr>
                <w:rFonts w:cs="Arial"/>
                <w:rtl/>
                <w:lang w:bidi="fa-IR"/>
              </w:rPr>
              <w:t xml:space="preserve"> </w:t>
            </w:r>
            <w:r w:rsidRPr="00A80C9C">
              <w:rPr>
                <w:rFonts w:cs="Arial" w:hint="cs"/>
                <w:rtl/>
                <w:lang w:bidi="fa-IR"/>
              </w:rPr>
              <w:t>باغ</w:t>
            </w:r>
            <w:r w:rsidRPr="00A80C9C">
              <w:rPr>
                <w:rFonts w:cs="Arial"/>
                <w:rtl/>
                <w:lang w:bidi="fa-IR"/>
              </w:rPr>
              <w:t xml:space="preserve"> </w:t>
            </w:r>
            <w:r w:rsidRPr="00A80C9C">
              <w:rPr>
                <w:rFonts w:cs="Arial" w:hint="cs"/>
                <w:rtl/>
                <w:lang w:bidi="fa-IR"/>
              </w:rPr>
              <w:t>فدک</w:t>
            </w:r>
          </w:p>
        </w:tc>
      </w:tr>
      <w:tr w:rsidR="004F0527" w:rsidTr="00591895">
        <w:tc>
          <w:tcPr>
            <w:tcW w:w="1273" w:type="dxa"/>
          </w:tcPr>
          <w:p w:rsidR="004F0527" w:rsidRDefault="00C745B3" w:rsidP="00591895">
            <w:pPr>
              <w:bidi/>
              <w:jc w:val="center"/>
              <w:rPr>
                <w:rtl/>
                <w:lang w:bidi="fa-IR"/>
              </w:rPr>
            </w:pPr>
            <w:r>
              <w:rPr>
                <w:rFonts w:hint="cs"/>
                <w:rtl/>
                <w:lang w:bidi="fa-IR"/>
              </w:rPr>
              <w:t>متن خبر</w:t>
            </w:r>
          </w:p>
        </w:tc>
        <w:tc>
          <w:tcPr>
            <w:tcW w:w="8077" w:type="dxa"/>
          </w:tcPr>
          <w:p w:rsidR="004F0527" w:rsidRDefault="00A80C9C" w:rsidP="00591895">
            <w:pPr>
              <w:bidi/>
              <w:jc w:val="center"/>
              <w:rPr>
                <w:rtl/>
                <w:lang w:bidi="fa-IR"/>
              </w:rPr>
            </w:pPr>
            <w:r w:rsidRPr="00A80C9C">
              <w:rPr>
                <w:rFonts w:cs="Arial" w:hint="cs"/>
                <w:rtl/>
                <w:lang w:bidi="fa-IR"/>
              </w:rPr>
              <w:t>بازدید</w:t>
            </w:r>
            <w:r w:rsidRPr="00A80C9C">
              <w:rPr>
                <w:rFonts w:cs="Arial"/>
                <w:rtl/>
                <w:lang w:bidi="fa-IR"/>
              </w:rPr>
              <w:t xml:space="preserve"> </w:t>
            </w:r>
            <w:r w:rsidRPr="00A80C9C">
              <w:rPr>
                <w:rFonts w:cs="Arial" w:hint="cs"/>
                <w:rtl/>
                <w:lang w:bidi="fa-IR"/>
              </w:rPr>
              <w:t>مدیر</w:t>
            </w:r>
            <w:r w:rsidRPr="00A80C9C">
              <w:rPr>
                <w:rFonts w:cs="Arial"/>
                <w:rtl/>
                <w:lang w:bidi="fa-IR"/>
              </w:rPr>
              <w:t xml:space="preserve"> </w:t>
            </w:r>
            <w:r w:rsidRPr="00A80C9C">
              <w:rPr>
                <w:rFonts w:cs="Arial" w:hint="cs"/>
                <w:rtl/>
                <w:lang w:bidi="fa-IR"/>
              </w:rPr>
              <w:t>گروه</w:t>
            </w:r>
            <w:r w:rsidRPr="00A80C9C">
              <w:rPr>
                <w:rFonts w:cs="Arial"/>
                <w:rtl/>
                <w:lang w:bidi="fa-IR"/>
              </w:rPr>
              <w:t xml:space="preserve"> </w:t>
            </w:r>
            <w:r w:rsidRPr="00A80C9C">
              <w:rPr>
                <w:rFonts w:cs="Arial" w:hint="cs"/>
                <w:rtl/>
                <w:lang w:bidi="fa-IR"/>
              </w:rPr>
              <w:t>واحد</w:t>
            </w:r>
            <w:r w:rsidRPr="00A80C9C">
              <w:rPr>
                <w:rFonts w:cs="Arial"/>
                <w:rtl/>
                <w:lang w:bidi="fa-IR"/>
              </w:rPr>
              <w:t xml:space="preserve"> </w:t>
            </w:r>
            <w:r w:rsidRPr="00A80C9C">
              <w:rPr>
                <w:rFonts w:cs="Arial" w:hint="cs"/>
                <w:rtl/>
                <w:lang w:bidi="fa-IR"/>
              </w:rPr>
              <w:t>مدیریت</w:t>
            </w:r>
            <w:r w:rsidRPr="00A80C9C">
              <w:rPr>
                <w:rFonts w:cs="Arial"/>
                <w:rtl/>
                <w:lang w:bidi="fa-IR"/>
              </w:rPr>
              <w:t xml:space="preserve"> </w:t>
            </w:r>
            <w:r w:rsidRPr="00A80C9C">
              <w:rPr>
                <w:rFonts w:cs="Arial" w:hint="cs"/>
                <w:rtl/>
                <w:lang w:bidi="fa-IR"/>
              </w:rPr>
              <w:t>خطر</w:t>
            </w:r>
            <w:r w:rsidRPr="00A80C9C">
              <w:rPr>
                <w:rFonts w:cs="Arial"/>
                <w:rtl/>
                <w:lang w:bidi="fa-IR"/>
              </w:rPr>
              <w:t xml:space="preserve"> </w:t>
            </w:r>
            <w:r w:rsidRPr="00A80C9C">
              <w:rPr>
                <w:rFonts w:cs="Arial" w:hint="cs"/>
                <w:rtl/>
                <w:lang w:bidi="fa-IR"/>
              </w:rPr>
              <w:t>بلایا</w:t>
            </w:r>
            <w:r w:rsidRPr="00A80C9C">
              <w:rPr>
                <w:rFonts w:cs="Arial"/>
                <w:rtl/>
                <w:lang w:bidi="fa-IR"/>
              </w:rPr>
              <w:t xml:space="preserve"> </w:t>
            </w:r>
            <w:r w:rsidRPr="00A80C9C">
              <w:rPr>
                <w:rFonts w:cs="Arial" w:hint="cs"/>
                <w:rtl/>
                <w:lang w:bidi="fa-IR"/>
              </w:rPr>
              <w:t>وپدافند</w:t>
            </w:r>
            <w:r>
              <w:rPr>
                <w:rFonts w:cs="Arial" w:hint="cs"/>
                <w:rtl/>
                <w:lang w:bidi="fa-IR"/>
              </w:rPr>
              <w:t xml:space="preserve"> در این بازدید مهندس خسروی مدیر گروه واحد مدیریت بلایا و پدافند </w:t>
            </w:r>
            <w:r w:rsidRPr="00A80C9C">
              <w:rPr>
                <w:rFonts w:cs="Arial"/>
                <w:rtl/>
                <w:lang w:bidi="fa-IR"/>
              </w:rPr>
              <w:t xml:space="preserve"> </w:t>
            </w:r>
            <w:r w:rsidRPr="00A80C9C">
              <w:rPr>
                <w:rFonts w:cs="Arial" w:hint="cs"/>
                <w:rtl/>
                <w:lang w:bidi="fa-IR"/>
              </w:rPr>
              <w:t>غیر</w:t>
            </w:r>
            <w:r w:rsidRPr="00A80C9C">
              <w:rPr>
                <w:rFonts w:cs="Arial"/>
                <w:rtl/>
                <w:lang w:bidi="fa-IR"/>
              </w:rPr>
              <w:t xml:space="preserve"> </w:t>
            </w:r>
            <w:r w:rsidRPr="00A80C9C">
              <w:rPr>
                <w:rFonts w:cs="Arial" w:hint="cs"/>
                <w:rtl/>
                <w:lang w:bidi="fa-IR"/>
              </w:rPr>
              <w:t>عامل</w:t>
            </w:r>
            <w:r w:rsidRPr="00A80C9C">
              <w:rPr>
                <w:rFonts w:cs="Arial"/>
                <w:rtl/>
                <w:lang w:bidi="fa-IR"/>
              </w:rPr>
              <w:t xml:space="preserve"> </w:t>
            </w:r>
            <w:r w:rsidRPr="00A80C9C">
              <w:rPr>
                <w:rFonts w:cs="Arial" w:hint="cs"/>
                <w:rtl/>
                <w:lang w:bidi="fa-IR"/>
              </w:rPr>
              <w:t>مرکز</w:t>
            </w:r>
            <w:r w:rsidRPr="00A80C9C">
              <w:rPr>
                <w:rFonts w:cs="Arial"/>
                <w:rtl/>
                <w:lang w:bidi="fa-IR"/>
              </w:rPr>
              <w:t xml:space="preserve"> </w:t>
            </w:r>
            <w:r w:rsidRPr="00A80C9C">
              <w:rPr>
                <w:rFonts w:cs="Arial" w:hint="cs"/>
                <w:rtl/>
                <w:lang w:bidi="fa-IR"/>
              </w:rPr>
              <w:t>بهداشت</w:t>
            </w:r>
            <w:r w:rsidRPr="00A80C9C">
              <w:rPr>
                <w:rFonts w:cs="Arial"/>
                <w:rtl/>
                <w:lang w:bidi="fa-IR"/>
              </w:rPr>
              <w:t xml:space="preserve"> </w:t>
            </w:r>
            <w:r w:rsidRPr="00A80C9C">
              <w:rPr>
                <w:rFonts w:cs="Arial" w:hint="cs"/>
                <w:rtl/>
                <w:lang w:bidi="fa-IR"/>
              </w:rPr>
              <w:t>استان</w:t>
            </w:r>
            <w:r>
              <w:rPr>
                <w:rFonts w:cs="Arial" w:hint="cs"/>
                <w:rtl/>
                <w:lang w:bidi="fa-IR"/>
              </w:rPr>
              <w:t xml:space="preserve"> در جریان </w:t>
            </w:r>
            <w:r w:rsidRPr="00A80C9C">
              <w:rPr>
                <w:rFonts w:cs="Arial"/>
                <w:rtl/>
                <w:lang w:bidi="fa-IR"/>
              </w:rPr>
              <w:t xml:space="preserve"> </w:t>
            </w:r>
            <w:r w:rsidRPr="00A80C9C">
              <w:rPr>
                <w:rFonts w:cs="Arial" w:hint="cs"/>
                <w:rtl/>
                <w:lang w:bidi="fa-IR"/>
              </w:rPr>
              <w:t>پیگیری</w:t>
            </w:r>
            <w:r w:rsidRPr="00A80C9C">
              <w:rPr>
                <w:rFonts w:cs="Arial"/>
                <w:rtl/>
                <w:lang w:bidi="fa-IR"/>
              </w:rPr>
              <w:t xml:space="preserve"> </w:t>
            </w:r>
            <w:r w:rsidRPr="00A80C9C">
              <w:rPr>
                <w:rFonts w:cs="Arial" w:hint="cs"/>
                <w:rtl/>
                <w:lang w:bidi="fa-IR"/>
              </w:rPr>
              <w:t>فعالیت</w:t>
            </w:r>
            <w:r w:rsidRPr="00A80C9C">
              <w:rPr>
                <w:rFonts w:cs="Arial"/>
                <w:rtl/>
                <w:lang w:bidi="fa-IR"/>
              </w:rPr>
              <w:t xml:space="preserve"> </w:t>
            </w:r>
            <w:r w:rsidRPr="00A80C9C">
              <w:rPr>
                <w:rFonts w:cs="Arial" w:hint="cs"/>
                <w:rtl/>
                <w:lang w:bidi="fa-IR"/>
              </w:rPr>
              <w:t>های</w:t>
            </w:r>
            <w:r w:rsidRPr="00A80C9C">
              <w:rPr>
                <w:rFonts w:cs="Arial"/>
                <w:rtl/>
                <w:lang w:bidi="fa-IR"/>
              </w:rPr>
              <w:t xml:space="preserve"> </w:t>
            </w:r>
            <w:r w:rsidRPr="00A80C9C">
              <w:rPr>
                <w:rFonts w:cs="Arial" w:hint="cs"/>
                <w:rtl/>
                <w:lang w:bidi="fa-IR"/>
              </w:rPr>
              <w:t>انجام</w:t>
            </w:r>
            <w:r w:rsidRPr="00A80C9C">
              <w:rPr>
                <w:rFonts w:cs="Arial"/>
                <w:rtl/>
                <w:lang w:bidi="fa-IR"/>
              </w:rPr>
              <w:t xml:space="preserve"> </w:t>
            </w:r>
            <w:r w:rsidRPr="00A80C9C">
              <w:rPr>
                <w:rFonts w:cs="Arial" w:hint="cs"/>
                <w:rtl/>
                <w:lang w:bidi="fa-IR"/>
              </w:rPr>
              <w:t>شده</w:t>
            </w:r>
            <w:r w:rsidRPr="00A80C9C">
              <w:rPr>
                <w:rFonts w:cs="Arial"/>
                <w:rtl/>
                <w:lang w:bidi="fa-IR"/>
              </w:rPr>
              <w:t xml:space="preserve"> </w:t>
            </w:r>
            <w:r w:rsidRPr="00A80C9C">
              <w:rPr>
                <w:rFonts w:cs="Arial" w:hint="cs"/>
                <w:rtl/>
                <w:lang w:bidi="fa-IR"/>
              </w:rPr>
              <w:t>درخصوص</w:t>
            </w:r>
            <w:r w:rsidRPr="00A80C9C">
              <w:rPr>
                <w:rFonts w:cs="Arial"/>
                <w:rtl/>
                <w:lang w:bidi="fa-IR"/>
              </w:rPr>
              <w:t xml:space="preserve">  </w:t>
            </w:r>
            <w:r w:rsidRPr="00A80C9C">
              <w:rPr>
                <w:rFonts w:cs="Arial" w:hint="cs"/>
                <w:rtl/>
                <w:lang w:bidi="fa-IR"/>
              </w:rPr>
              <w:t>پویش</w:t>
            </w:r>
            <w:r w:rsidRPr="00A80C9C">
              <w:rPr>
                <w:rFonts w:cs="Arial"/>
                <w:rtl/>
                <w:lang w:bidi="fa-IR"/>
              </w:rPr>
              <w:t xml:space="preserve"> </w:t>
            </w:r>
            <w:r w:rsidRPr="00A80C9C">
              <w:rPr>
                <w:rFonts w:cs="Arial" w:hint="cs"/>
                <w:rtl/>
                <w:lang w:bidi="fa-IR"/>
              </w:rPr>
              <w:t>نه</w:t>
            </w:r>
            <w:r w:rsidRPr="00A80C9C">
              <w:rPr>
                <w:rFonts w:cs="Arial"/>
                <w:rtl/>
                <w:lang w:bidi="fa-IR"/>
              </w:rPr>
              <w:t xml:space="preserve"> </w:t>
            </w:r>
            <w:r w:rsidRPr="00A80C9C">
              <w:rPr>
                <w:rFonts w:cs="Arial" w:hint="cs"/>
                <w:rtl/>
                <w:lang w:bidi="fa-IR"/>
              </w:rPr>
              <w:t>به</w:t>
            </w:r>
            <w:r w:rsidRPr="00A80C9C">
              <w:rPr>
                <w:rFonts w:cs="Arial"/>
                <w:rtl/>
                <w:lang w:bidi="fa-IR"/>
              </w:rPr>
              <w:t xml:space="preserve"> </w:t>
            </w:r>
            <w:r w:rsidRPr="00A80C9C">
              <w:rPr>
                <w:rFonts w:cs="Arial" w:hint="cs"/>
                <w:rtl/>
                <w:lang w:bidi="fa-IR"/>
              </w:rPr>
              <w:t>تصادف</w:t>
            </w:r>
            <w:r>
              <w:rPr>
                <w:rFonts w:hint="cs"/>
                <w:rtl/>
                <w:lang w:bidi="fa-IR"/>
              </w:rPr>
              <w:t xml:space="preserve"> قرار گرفت.</w:t>
            </w:r>
          </w:p>
        </w:tc>
      </w:tr>
      <w:tr w:rsidR="004F0527" w:rsidTr="00591895">
        <w:tc>
          <w:tcPr>
            <w:tcW w:w="1273" w:type="dxa"/>
          </w:tcPr>
          <w:p w:rsidR="004F0527" w:rsidRDefault="00C745B3" w:rsidP="00591895">
            <w:pPr>
              <w:bidi/>
              <w:jc w:val="center"/>
              <w:rPr>
                <w:rtl/>
                <w:lang w:bidi="fa-IR"/>
              </w:rPr>
            </w:pPr>
            <w:r>
              <w:rPr>
                <w:rFonts w:hint="cs"/>
                <w:rtl/>
                <w:lang w:bidi="fa-IR"/>
              </w:rPr>
              <w:t>عکس خبر</w:t>
            </w:r>
          </w:p>
        </w:tc>
        <w:tc>
          <w:tcPr>
            <w:tcW w:w="8077" w:type="dxa"/>
          </w:tcPr>
          <w:p w:rsidR="004F0527" w:rsidRDefault="004F0527" w:rsidP="00591895">
            <w:pPr>
              <w:bidi/>
              <w:jc w:val="center"/>
              <w:rPr>
                <w:rtl/>
                <w:lang w:bidi="fa-IR"/>
              </w:rPr>
            </w:pPr>
          </w:p>
          <w:p w:rsidR="00A80C9C" w:rsidRDefault="00A80C9C" w:rsidP="00591895">
            <w:pPr>
              <w:bidi/>
              <w:jc w:val="center"/>
              <w:rPr>
                <w:rtl/>
                <w:lang w:bidi="fa-IR"/>
              </w:rPr>
            </w:pPr>
            <w:r>
              <w:rPr>
                <w:noProof/>
                <w:lang w:bidi="fa-IR"/>
              </w:rPr>
              <w:lastRenderedPageBreak/>
              <w:drawing>
                <wp:inline distT="0" distB="0" distL="0" distR="0" wp14:anchorId="2BBCC530" wp14:editId="3453C5D1">
                  <wp:extent cx="4195183" cy="3143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1584" cy="3148046"/>
                          </a:xfrm>
                          <a:prstGeom prst="rect">
                            <a:avLst/>
                          </a:prstGeom>
                        </pic:spPr>
                      </pic:pic>
                    </a:graphicData>
                  </a:graphic>
                </wp:inline>
              </w:drawing>
            </w:r>
          </w:p>
          <w:p w:rsidR="00A80C9C" w:rsidRDefault="00A80C9C" w:rsidP="00591895">
            <w:pPr>
              <w:bidi/>
              <w:jc w:val="center"/>
              <w:rPr>
                <w:rtl/>
                <w:lang w:bidi="fa-IR"/>
              </w:rPr>
            </w:pPr>
          </w:p>
          <w:p w:rsidR="00A80C9C" w:rsidRDefault="00A80C9C" w:rsidP="00591895">
            <w:pPr>
              <w:bidi/>
              <w:jc w:val="center"/>
              <w:rPr>
                <w:rtl/>
                <w:lang w:bidi="fa-IR"/>
              </w:rPr>
            </w:pPr>
          </w:p>
        </w:tc>
      </w:tr>
      <w:tr w:rsidR="004F0527" w:rsidTr="00591895">
        <w:tc>
          <w:tcPr>
            <w:tcW w:w="1273" w:type="dxa"/>
          </w:tcPr>
          <w:p w:rsidR="004F0527" w:rsidRDefault="00C745B3" w:rsidP="00591895">
            <w:pPr>
              <w:bidi/>
              <w:jc w:val="center"/>
              <w:rPr>
                <w:rtl/>
                <w:lang w:bidi="fa-IR"/>
              </w:rPr>
            </w:pPr>
            <w:r>
              <w:rPr>
                <w:rFonts w:hint="cs"/>
                <w:rtl/>
                <w:lang w:bidi="fa-IR"/>
              </w:rPr>
              <w:lastRenderedPageBreak/>
              <w:t>لینک خبر</w:t>
            </w:r>
          </w:p>
        </w:tc>
        <w:tc>
          <w:tcPr>
            <w:tcW w:w="8077" w:type="dxa"/>
          </w:tcPr>
          <w:p w:rsidR="004F0527" w:rsidRDefault="00194E2D" w:rsidP="00591895">
            <w:pPr>
              <w:bidi/>
              <w:jc w:val="center"/>
              <w:rPr>
                <w:rtl/>
                <w:lang w:bidi="fa-IR"/>
              </w:rPr>
            </w:pPr>
            <w:hyperlink r:id="rId41" w:history="1">
              <w:r w:rsidR="00A80C9C" w:rsidRPr="00194E2D">
                <w:rPr>
                  <w:rStyle w:val="Hyperlink"/>
                  <w:rFonts w:hint="cs"/>
                  <w:rtl/>
                  <w:lang w:bidi="fa-IR"/>
                </w:rPr>
                <w:t>کلیک کنید</w:t>
              </w:r>
            </w:hyperlink>
          </w:p>
        </w:tc>
      </w:tr>
      <w:tr w:rsidR="004F0527" w:rsidRPr="004F0527" w:rsidTr="00591895">
        <w:tc>
          <w:tcPr>
            <w:tcW w:w="1273" w:type="dxa"/>
          </w:tcPr>
          <w:p w:rsidR="004F0527" w:rsidRPr="004F0527" w:rsidRDefault="00C745B3" w:rsidP="00591895">
            <w:pPr>
              <w:bidi/>
              <w:jc w:val="center"/>
              <w:rPr>
                <w:b/>
                <w:bCs/>
                <w:rtl/>
                <w:lang w:bidi="fa-IR"/>
              </w:rPr>
            </w:pPr>
            <w:r>
              <w:rPr>
                <w:rFonts w:hint="cs"/>
                <w:b/>
                <w:bCs/>
                <w:rtl/>
                <w:lang w:bidi="fa-IR"/>
              </w:rPr>
              <w:t>عنوان خبر</w:t>
            </w:r>
          </w:p>
        </w:tc>
        <w:tc>
          <w:tcPr>
            <w:tcW w:w="8077" w:type="dxa"/>
          </w:tcPr>
          <w:p w:rsidR="00DC58D5" w:rsidRPr="00DC58D5" w:rsidRDefault="00DC58D5" w:rsidP="00DC58D5">
            <w:pPr>
              <w:bidi/>
              <w:rPr>
                <w:b/>
                <w:bCs/>
                <w:lang w:bidi="fa-IR"/>
              </w:rPr>
            </w:pPr>
            <w:r w:rsidRPr="00DC58D5">
              <w:rPr>
                <w:b/>
                <w:bCs/>
                <w:rtl/>
                <w:lang w:bidi="fa-IR"/>
              </w:rPr>
              <w:t>برگزاری جلسه هماهنگی و آموزشی پیگیری از حوادث ترافیکی ذیل کمپین نه به تصادف</w:t>
            </w:r>
          </w:p>
          <w:p w:rsidR="004F0527" w:rsidRPr="004F0527" w:rsidRDefault="004F0527" w:rsidP="00591895">
            <w:pPr>
              <w:bidi/>
              <w:jc w:val="center"/>
              <w:rPr>
                <w:b/>
                <w:bCs/>
                <w:rtl/>
                <w:lang w:bidi="fa-IR"/>
              </w:rPr>
            </w:pPr>
          </w:p>
        </w:tc>
      </w:tr>
      <w:tr w:rsidR="004F0527" w:rsidRPr="004F0527" w:rsidTr="00591895">
        <w:tc>
          <w:tcPr>
            <w:tcW w:w="1273" w:type="dxa"/>
          </w:tcPr>
          <w:p w:rsidR="004F0527" w:rsidRPr="004F0527" w:rsidRDefault="00C745B3" w:rsidP="00591895">
            <w:pPr>
              <w:bidi/>
              <w:jc w:val="center"/>
              <w:rPr>
                <w:b/>
                <w:bCs/>
                <w:rtl/>
                <w:lang w:bidi="fa-IR"/>
              </w:rPr>
            </w:pPr>
            <w:r>
              <w:rPr>
                <w:rFonts w:hint="cs"/>
                <w:b/>
                <w:bCs/>
                <w:rtl/>
                <w:lang w:bidi="fa-IR"/>
              </w:rPr>
              <w:t>متن خبر</w:t>
            </w:r>
          </w:p>
        </w:tc>
        <w:tc>
          <w:tcPr>
            <w:tcW w:w="8077" w:type="dxa"/>
          </w:tcPr>
          <w:p w:rsidR="004F0527" w:rsidRPr="004F0527" w:rsidRDefault="00DC58D5" w:rsidP="00DC58D5">
            <w:pPr>
              <w:bidi/>
              <w:rPr>
                <w:b/>
                <w:bCs/>
                <w:rtl/>
                <w:lang w:bidi="fa-IR"/>
              </w:rPr>
            </w:pPr>
            <w:r w:rsidRPr="00DC58D5">
              <w:rPr>
                <w:b/>
                <w:bCs/>
                <w:rtl/>
              </w:rPr>
              <w:t>در این جلسه دکتر رضایی معاون فنی بهداشت ضمن پیوستن به پویش نه به تصادفات آمار و ارقام میزان مرگ از تصادفات رانندگی در استان را ارائه دادند و تکاليف محوله به شهرستانها در جهت تلاش برای مثمر ثمر شدن پویش را عنوان کردند</w:t>
            </w:r>
            <w:r w:rsidRPr="00DC58D5">
              <w:rPr>
                <w:b/>
                <w:bCs/>
                <w:lang w:bidi="fa-IR"/>
              </w:rPr>
              <w:t>.</w:t>
            </w:r>
            <w:r w:rsidRPr="00DC58D5">
              <w:rPr>
                <w:b/>
                <w:bCs/>
                <w:lang w:bidi="fa-IR"/>
              </w:rPr>
              <w:br/>
            </w:r>
            <w:r w:rsidRPr="00DC58D5">
              <w:rPr>
                <w:b/>
                <w:bCs/>
                <w:rtl/>
              </w:rPr>
              <w:t>در ادامه مهندس ذهبیون نماینده راهداری آموزش پیشگیری از تصادفات را ارائه کردند</w:t>
            </w:r>
            <w:r w:rsidRPr="00DC58D5">
              <w:rPr>
                <w:b/>
                <w:bCs/>
                <w:lang w:bidi="fa-IR"/>
              </w:rPr>
              <w:t>.</w:t>
            </w:r>
          </w:p>
        </w:tc>
      </w:tr>
      <w:tr w:rsidR="00EE3F36" w:rsidRPr="004F0527" w:rsidTr="00591895">
        <w:tc>
          <w:tcPr>
            <w:tcW w:w="1273" w:type="dxa"/>
          </w:tcPr>
          <w:p w:rsidR="00EE3F36" w:rsidRPr="004F0527" w:rsidRDefault="00C745B3" w:rsidP="00591895">
            <w:pPr>
              <w:bidi/>
              <w:jc w:val="center"/>
              <w:rPr>
                <w:b/>
                <w:bCs/>
                <w:rtl/>
                <w:lang w:bidi="fa-IR"/>
              </w:rPr>
            </w:pPr>
            <w:r>
              <w:rPr>
                <w:rFonts w:hint="cs"/>
                <w:b/>
                <w:bCs/>
                <w:rtl/>
                <w:lang w:bidi="fa-IR"/>
              </w:rPr>
              <w:t>عکس خبر</w:t>
            </w:r>
          </w:p>
        </w:tc>
        <w:tc>
          <w:tcPr>
            <w:tcW w:w="8077" w:type="dxa"/>
          </w:tcPr>
          <w:p w:rsidR="00EE3F36" w:rsidRDefault="00EE3F36" w:rsidP="00591895">
            <w:pPr>
              <w:bidi/>
              <w:jc w:val="center"/>
              <w:rPr>
                <w:b/>
                <w:bCs/>
                <w:rtl/>
                <w:lang w:bidi="fa-IR"/>
              </w:rPr>
            </w:pPr>
          </w:p>
          <w:p w:rsidR="00DC58D5" w:rsidRDefault="00DC58D5" w:rsidP="00DC58D5">
            <w:pPr>
              <w:bidi/>
              <w:jc w:val="center"/>
              <w:rPr>
                <w:b/>
                <w:bCs/>
                <w:rtl/>
                <w:lang w:bidi="fa-IR"/>
              </w:rPr>
            </w:pPr>
            <w:r w:rsidRPr="00DC58D5">
              <w:rPr>
                <w:b/>
                <w:bCs/>
                <w:lang w:bidi="fa-IR"/>
              </w:rPr>
              <w:drawing>
                <wp:inline distT="0" distB="0" distL="0" distR="0">
                  <wp:extent cx="4191000" cy="2809875"/>
                  <wp:effectExtent l="0" t="0" r="0" b="9525"/>
                  <wp:docPr id="27" name="Picture 27" descr="https://phc.mui.ac.ir/sites/phc/files/styles/small/public/news_other_images/photo_2025-03-10_11-29-09.jpg?itok=tL2oKA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c.mui.ac.ir/sites/phc/files/styles/small/public/news_other_images/photo_2025-03-10_11-29-09.jpg?itok=tL2oKAK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rPr>
                <w:rFonts w:hint="cs"/>
                <w:b/>
                <w:bCs/>
                <w:rtl/>
                <w:lang w:bidi="fa-IR"/>
              </w:rPr>
            </w:pPr>
            <w:r w:rsidRPr="00DC58D5">
              <w:rPr>
                <w:b/>
                <w:bCs/>
                <w:lang w:bidi="fa-IR"/>
              </w:rPr>
              <w:lastRenderedPageBreak/>
              <w:drawing>
                <wp:inline distT="0" distB="0" distL="0" distR="0">
                  <wp:extent cx="5895975" cy="3810000"/>
                  <wp:effectExtent l="0" t="0" r="9525" b="0"/>
                  <wp:docPr id="28" name="Picture 28" descr="https://phc.mui.ac.ir/sites/phc/files/styles/height_400/public/news-iamge/photo_2025-03-11_13-49-13.jpg?itok=0gW1w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c.mui.ac.ir/sites/phc/files/styles/height_400/public/news-iamge/photo_2025-03-11_13-49-13.jpg?itok=0gW1wt5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75" cy="3810000"/>
                          </a:xfrm>
                          <a:prstGeom prst="rect">
                            <a:avLst/>
                          </a:prstGeom>
                          <a:noFill/>
                          <a:ln>
                            <a:noFill/>
                          </a:ln>
                        </pic:spPr>
                      </pic:pic>
                    </a:graphicData>
                  </a:graphic>
                </wp:inline>
              </w:drawing>
            </w:r>
          </w:p>
          <w:p w:rsidR="00DC58D5" w:rsidRPr="004F0527" w:rsidRDefault="00DC58D5" w:rsidP="00DC58D5">
            <w:pPr>
              <w:bidi/>
              <w:jc w:val="center"/>
              <w:rPr>
                <w:b/>
                <w:bCs/>
                <w:rtl/>
                <w:lang w:bidi="fa-IR"/>
              </w:rPr>
            </w:pPr>
          </w:p>
        </w:tc>
      </w:tr>
      <w:tr w:rsidR="00C745B3" w:rsidRPr="004F0527" w:rsidTr="00591895">
        <w:tc>
          <w:tcPr>
            <w:tcW w:w="1273" w:type="dxa"/>
          </w:tcPr>
          <w:p w:rsidR="00C745B3" w:rsidRPr="004F0527" w:rsidRDefault="00C745B3" w:rsidP="00591895">
            <w:pPr>
              <w:bidi/>
              <w:jc w:val="center"/>
              <w:rPr>
                <w:b/>
                <w:bCs/>
                <w:rtl/>
                <w:lang w:bidi="fa-IR"/>
              </w:rPr>
            </w:pPr>
            <w:r>
              <w:rPr>
                <w:rFonts w:hint="cs"/>
                <w:b/>
                <w:bCs/>
                <w:rtl/>
                <w:lang w:bidi="fa-IR"/>
              </w:rPr>
              <w:lastRenderedPageBreak/>
              <w:t>لینک خبر</w:t>
            </w:r>
          </w:p>
        </w:tc>
        <w:tc>
          <w:tcPr>
            <w:tcW w:w="8077" w:type="dxa"/>
          </w:tcPr>
          <w:p w:rsidR="00C745B3" w:rsidRPr="004F0527" w:rsidRDefault="00DC58D5" w:rsidP="00194E2D">
            <w:pPr>
              <w:bidi/>
              <w:jc w:val="center"/>
              <w:rPr>
                <w:b/>
                <w:bCs/>
                <w:rtl/>
                <w:lang w:bidi="fa-IR"/>
              </w:rPr>
            </w:pPr>
            <w:hyperlink r:id="rId44" w:history="1">
              <w:r w:rsidRPr="00DC58D5">
                <w:rPr>
                  <w:rStyle w:val="Hyperlink"/>
                  <w:rFonts w:hint="cs"/>
                  <w:b/>
                  <w:bCs/>
                  <w:rtl/>
                  <w:lang w:bidi="fa-IR"/>
                </w:rPr>
                <w:t>کلیک نمایید</w:t>
              </w:r>
            </w:hyperlink>
          </w:p>
        </w:tc>
      </w:tr>
      <w:tr w:rsidR="00C745B3" w:rsidRPr="004F0527" w:rsidTr="00591895">
        <w:tc>
          <w:tcPr>
            <w:tcW w:w="1273" w:type="dxa"/>
          </w:tcPr>
          <w:p w:rsidR="00C745B3" w:rsidRPr="004F0527" w:rsidRDefault="00C745B3" w:rsidP="00591895">
            <w:pPr>
              <w:bidi/>
              <w:jc w:val="center"/>
              <w:rPr>
                <w:b/>
                <w:bCs/>
                <w:rtl/>
                <w:lang w:bidi="fa-IR"/>
              </w:rPr>
            </w:pPr>
            <w:r>
              <w:rPr>
                <w:rFonts w:hint="cs"/>
                <w:b/>
                <w:bCs/>
                <w:rtl/>
                <w:lang w:bidi="fa-IR"/>
              </w:rPr>
              <w:t>عنوان خبر</w:t>
            </w:r>
          </w:p>
        </w:tc>
        <w:tc>
          <w:tcPr>
            <w:tcW w:w="8077" w:type="dxa"/>
          </w:tcPr>
          <w:p w:rsidR="00DC58D5" w:rsidRPr="00DC58D5" w:rsidRDefault="00DC58D5" w:rsidP="00DC58D5">
            <w:pPr>
              <w:bidi/>
              <w:jc w:val="center"/>
              <w:rPr>
                <w:b/>
                <w:bCs/>
                <w:lang w:bidi="fa-IR"/>
              </w:rPr>
            </w:pPr>
            <w:r w:rsidRPr="00DC58D5">
              <w:rPr>
                <w:b/>
                <w:bCs/>
                <w:rtl/>
                <w:lang w:bidi="fa-IR"/>
              </w:rPr>
              <w:t>نشست استانی پویش ملی</w:t>
            </w:r>
          </w:p>
          <w:p w:rsidR="00C745B3" w:rsidRPr="004F0527" w:rsidRDefault="00C745B3" w:rsidP="00591895">
            <w:pPr>
              <w:bidi/>
              <w:jc w:val="center"/>
              <w:rPr>
                <w:b/>
                <w:bCs/>
                <w:rtl/>
                <w:lang w:bidi="fa-IR"/>
              </w:rPr>
            </w:pPr>
          </w:p>
        </w:tc>
      </w:tr>
      <w:tr w:rsidR="00C745B3" w:rsidRPr="004F0527" w:rsidTr="00591895">
        <w:tc>
          <w:tcPr>
            <w:tcW w:w="1273" w:type="dxa"/>
          </w:tcPr>
          <w:p w:rsidR="00C745B3" w:rsidRPr="004F0527" w:rsidRDefault="00C745B3" w:rsidP="00591895">
            <w:pPr>
              <w:bidi/>
              <w:jc w:val="center"/>
              <w:rPr>
                <w:b/>
                <w:bCs/>
                <w:rtl/>
                <w:lang w:bidi="fa-IR"/>
              </w:rPr>
            </w:pPr>
            <w:r>
              <w:rPr>
                <w:rFonts w:hint="cs"/>
                <w:b/>
                <w:bCs/>
                <w:rtl/>
                <w:lang w:bidi="fa-IR"/>
              </w:rPr>
              <w:t>متن خبر</w:t>
            </w:r>
          </w:p>
        </w:tc>
        <w:tc>
          <w:tcPr>
            <w:tcW w:w="8077" w:type="dxa"/>
          </w:tcPr>
          <w:p w:rsidR="00C745B3" w:rsidRPr="004F0527" w:rsidRDefault="00DC58D5" w:rsidP="00DC58D5">
            <w:pPr>
              <w:bidi/>
              <w:jc w:val="center"/>
              <w:rPr>
                <w:b/>
                <w:bCs/>
                <w:rtl/>
                <w:lang w:bidi="fa-IR"/>
              </w:rPr>
            </w:pPr>
            <w:r w:rsidRPr="00DC58D5">
              <w:rPr>
                <w:b/>
                <w:bCs/>
                <w:rtl/>
              </w:rPr>
              <w:t>این نشست در روز یکشنبه 19 اسفند ماه 1403 با حضور مسئولین استانی و شهرستانی در محل دانشگاه علوم پزشکی برگزار گردید</w:t>
            </w:r>
          </w:p>
        </w:tc>
      </w:tr>
      <w:tr w:rsidR="00C745B3" w:rsidRPr="004F0527" w:rsidTr="00591895">
        <w:tc>
          <w:tcPr>
            <w:tcW w:w="1273" w:type="dxa"/>
          </w:tcPr>
          <w:p w:rsidR="00C745B3" w:rsidRPr="004F0527" w:rsidRDefault="00C745B3" w:rsidP="00591895">
            <w:pPr>
              <w:bidi/>
              <w:jc w:val="center"/>
              <w:rPr>
                <w:b/>
                <w:bCs/>
                <w:rtl/>
                <w:lang w:bidi="fa-IR"/>
              </w:rPr>
            </w:pPr>
            <w:r>
              <w:rPr>
                <w:rFonts w:hint="cs"/>
                <w:b/>
                <w:bCs/>
                <w:rtl/>
                <w:lang w:bidi="fa-IR"/>
              </w:rPr>
              <w:t>عکس خبر</w:t>
            </w:r>
          </w:p>
        </w:tc>
        <w:tc>
          <w:tcPr>
            <w:tcW w:w="8077" w:type="dxa"/>
          </w:tcPr>
          <w:p w:rsidR="00C745B3" w:rsidRDefault="00C745B3" w:rsidP="00591895">
            <w:pPr>
              <w:bidi/>
              <w:jc w:val="center"/>
              <w:rPr>
                <w:b/>
                <w:bCs/>
                <w:rtl/>
                <w:lang w:bidi="fa-IR"/>
              </w:rPr>
            </w:pPr>
          </w:p>
          <w:p w:rsidR="00DC58D5" w:rsidRDefault="00DC58D5" w:rsidP="00DC58D5">
            <w:pPr>
              <w:bidi/>
              <w:jc w:val="center"/>
              <w:rPr>
                <w:b/>
                <w:bCs/>
                <w:rtl/>
                <w:lang w:bidi="fa-IR"/>
              </w:rPr>
            </w:pPr>
            <w:r w:rsidRPr="00DC58D5">
              <w:rPr>
                <w:b/>
                <w:bCs/>
                <w:lang w:bidi="fa-IR"/>
              </w:rPr>
              <w:drawing>
                <wp:inline distT="0" distB="0" distL="0" distR="0">
                  <wp:extent cx="4191000" cy="2809875"/>
                  <wp:effectExtent l="0" t="0" r="0" b="9525"/>
                  <wp:docPr id="29" name="Picture 29" descr="https://phc.mui.ac.ir/sites/phc/files/styles/small/public/news_other_images/photo_2025-03-09_11-47-35%20%284%29.jpg?itok=eX-mbI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c.mui.ac.ir/sites/phc/files/styles/small/public/news_other_images/photo_2025-03-09_11-47-35%20%284%29.jpg?itok=eX-mbIZ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r w:rsidRPr="00DC58D5">
              <w:rPr>
                <w:b/>
                <w:bCs/>
                <w:lang w:bidi="fa-IR"/>
              </w:rPr>
              <w:lastRenderedPageBreak/>
              <w:drawing>
                <wp:inline distT="0" distB="0" distL="0" distR="0">
                  <wp:extent cx="4191000" cy="2809875"/>
                  <wp:effectExtent l="0" t="0" r="0" b="9525"/>
                  <wp:docPr id="30" name="Picture 30" descr="https://phc.mui.ac.ir/sites/phc/files/styles/small/public/news_other_images/photo_2025-03-09_11-47-33%20%282%29.jpg?itok=XVA-o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c.mui.ac.ir/sites/phc/files/styles/small/public/news_other_images/photo_2025-03-09_11-47-33%20%282%29.jpg?itok=XVA-oc3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r w:rsidRPr="00DC58D5">
              <w:rPr>
                <w:b/>
                <w:bCs/>
                <w:lang w:bidi="fa-IR"/>
              </w:rPr>
              <w:drawing>
                <wp:inline distT="0" distB="0" distL="0" distR="0">
                  <wp:extent cx="4191000" cy="2809875"/>
                  <wp:effectExtent l="0" t="0" r="0" b="9525"/>
                  <wp:docPr id="31" name="Picture 31" descr="https://phc.mui.ac.ir/sites/phc/files/styles/small/public/news_other_images/photo_2025-03-09_11-47-33.jpg?itok=neNRz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c.mui.ac.ir/sites/phc/files/styles/small/public/news_other_images/photo_2025-03-09_11-47-33.jpg?itok=neNRzH-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DC58D5" w:rsidRDefault="00DC58D5" w:rsidP="00DC58D5">
            <w:pPr>
              <w:bidi/>
              <w:jc w:val="center"/>
              <w:rPr>
                <w:b/>
                <w:bCs/>
                <w:rtl/>
                <w:lang w:bidi="fa-IR"/>
              </w:rPr>
            </w:pPr>
          </w:p>
          <w:p w:rsidR="00DC58D5" w:rsidRDefault="00DC58D5" w:rsidP="00DC58D5">
            <w:pPr>
              <w:bidi/>
              <w:jc w:val="center"/>
              <w:rPr>
                <w:b/>
                <w:bCs/>
                <w:rtl/>
                <w:lang w:bidi="fa-IR"/>
              </w:rPr>
            </w:pPr>
          </w:p>
          <w:p w:rsidR="00DC58D5" w:rsidRDefault="00DC58D5" w:rsidP="00DC58D5">
            <w:pPr>
              <w:bidi/>
              <w:jc w:val="center"/>
              <w:rPr>
                <w:b/>
                <w:bCs/>
                <w:rtl/>
                <w:lang w:bidi="fa-IR"/>
              </w:rPr>
            </w:pPr>
            <w:r w:rsidRPr="00DC58D5">
              <w:rPr>
                <w:b/>
                <w:bCs/>
                <w:lang w:bidi="fa-IR"/>
              </w:rPr>
              <w:lastRenderedPageBreak/>
              <w:drawing>
                <wp:inline distT="0" distB="0" distL="0" distR="0">
                  <wp:extent cx="4191000" cy="2809875"/>
                  <wp:effectExtent l="0" t="0" r="0" b="9525"/>
                  <wp:docPr id="32" name="Picture 32" descr="https://phc.mui.ac.ir/sites/phc/files/styles/small/public/news_other_images/photo_2025-03-09_11-47-34%20%284%29.jpg?itok=xy-MX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c.mui.ac.ir/sites/phc/files/styles/small/public/news_other_images/photo_2025-03-09_11-47-34%20%284%29.jpg?itok=xy-MXdD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rsidR="00DC58D5" w:rsidRDefault="00DC58D5" w:rsidP="00DC58D5">
            <w:pPr>
              <w:bidi/>
              <w:jc w:val="center"/>
              <w:rPr>
                <w:b/>
                <w:bCs/>
                <w:rtl/>
                <w:lang w:bidi="fa-IR"/>
              </w:rPr>
            </w:pPr>
          </w:p>
          <w:p w:rsidR="00DC58D5" w:rsidRPr="004F0527" w:rsidRDefault="00DC58D5" w:rsidP="00DC58D5">
            <w:pPr>
              <w:bidi/>
              <w:jc w:val="center"/>
              <w:rPr>
                <w:b/>
                <w:bCs/>
                <w:rtl/>
                <w:lang w:bidi="fa-IR"/>
              </w:rPr>
            </w:pPr>
          </w:p>
        </w:tc>
      </w:tr>
      <w:tr w:rsidR="00C745B3" w:rsidRPr="004F0527" w:rsidTr="00591895">
        <w:tc>
          <w:tcPr>
            <w:tcW w:w="1273" w:type="dxa"/>
          </w:tcPr>
          <w:p w:rsidR="00C745B3" w:rsidRPr="004F0527" w:rsidRDefault="00C745B3" w:rsidP="00591895">
            <w:pPr>
              <w:bidi/>
              <w:jc w:val="center"/>
              <w:rPr>
                <w:b/>
                <w:bCs/>
                <w:rtl/>
                <w:lang w:bidi="fa-IR"/>
              </w:rPr>
            </w:pPr>
            <w:r>
              <w:rPr>
                <w:rFonts w:hint="cs"/>
                <w:b/>
                <w:bCs/>
                <w:rtl/>
                <w:lang w:bidi="fa-IR"/>
              </w:rPr>
              <w:lastRenderedPageBreak/>
              <w:t>لینک خبر</w:t>
            </w:r>
          </w:p>
        </w:tc>
        <w:tc>
          <w:tcPr>
            <w:tcW w:w="8077" w:type="dxa"/>
          </w:tcPr>
          <w:p w:rsidR="00C745B3" w:rsidRPr="004F0527" w:rsidRDefault="00194E2D" w:rsidP="00DC58D5">
            <w:pPr>
              <w:bidi/>
              <w:rPr>
                <w:b/>
                <w:bCs/>
                <w:rtl/>
                <w:lang w:bidi="fa-IR"/>
              </w:rPr>
            </w:pPr>
            <w:hyperlink r:id="rId49" w:history="1">
              <w:r w:rsidRPr="00194E2D">
                <w:rPr>
                  <w:rStyle w:val="Hyperlink"/>
                  <w:rFonts w:hint="cs"/>
                  <w:b/>
                  <w:bCs/>
                  <w:rtl/>
                  <w:lang w:bidi="fa-IR"/>
                </w:rPr>
                <w:t>کلیک نمایید</w:t>
              </w:r>
            </w:hyperlink>
          </w:p>
        </w:tc>
      </w:tr>
    </w:tbl>
    <w:p w:rsidR="000F0094" w:rsidRDefault="000F0094" w:rsidP="00591895">
      <w:pPr>
        <w:bidi/>
        <w:jc w:val="center"/>
        <w:rPr>
          <w:rtl/>
          <w:lang w:bidi="fa-IR"/>
        </w:rPr>
      </w:pPr>
    </w:p>
    <w:sectPr w:rsidR="000F0094" w:rsidSect="00194E2D">
      <w:pgSz w:w="12240" w:h="15840"/>
      <w:pgMar w:top="1440" w:right="1440"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F61"/>
    <w:rsid w:val="000C11B4"/>
    <w:rsid w:val="000F0094"/>
    <w:rsid w:val="00187002"/>
    <w:rsid w:val="00194E2D"/>
    <w:rsid w:val="002072F8"/>
    <w:rsid w:val="003F6603"/>
    <w:rsid w:val="004F0527"/>
    <w:rsid w:val="00591895"/>
    <w:rsid w:val="007411EF"/>
    <w:rsid w:val="00884F78"/>
    <w:rsid w:val="00886ED8"/>
    <w:rsid w:val="00913F61"/>
    <w:rsid w:val="0098529A"/>
    <w:rsid w:val="00A80C9C"/>
    <w:rsid w:val="00C745B3"/>
    <w:rsid w:val="00C833C5"/>
    <w:rsid w:val="00DB4870"/>
    <w:rsid w:val="00DC58D5"/>
    <w:rsid w:val="00E62CF6"/>
    <w:rsid w:val="00E776D3"/>
    <w:rsid w:val="00EE3F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0803F"/>
  <w15:chartTrackingRefBased/>
  <w15:docId w15:val="{BFD10523-16B5-4B80-943D-45DA150A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B4870"/>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1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4870"/>
    <w:rPr>
      <w:rFonts w:ascii="Times New Roman" w:eastAsia="Times New Roman" w:hAnsi="Times New Roman" w:cs="Times New Roman"/>
      <w:b/>
      <w:bCs/>
      <w:kern w:val="36"/>
      <w:sz w:val="48"/>
      <w:szCs w:val="48"/>
      <w:lang w:bidi="fa-IR"/>
    </w:rPr>
  </w:style>
  <w:style w:type="character" w:styleId="Hyperlink">
    <w:name w:val="Hyperlink"/>
    <w:basedOn w:val="DefaultParagraphFont"/>
    <w:uiPriority w:val="99"/>
    <w:unhideWhenUsed/>
    <w:rsid w:val="00DB4870"/>
    <w:rPr>
      <w:color w:val="0563C1" w:themeColor="hyperlink"/>
      <w:u w:val="single"/>
    </w:rPr>
  </w:style>
  <w:style w:type="character" w:styleId="FollowedHyperlink">
    <w:name w:val="FollowedHyperlink"/>
    <w:basedOn w:val="DefaultParagraphFont"/>
    <w:uiPriority w:val="99"/>
    <w:semiHidden/>
    <w:unhideWhenUsed/>
    <w:rsid w:val="00DB48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262225">
      <w:bodyDiv w:val="1"/>
      <w:marLeft w:val="0"/>
      <w:marRight w:val="0"/>
      <w:marTop w:val="0"/>
      <w:marBottom w:val="0"/>
      <w:divBdr>
        <w:top w:val="none" w:sz="0" w:space="0" w:color="auto"/>
        <w:left w:val="none" w:sz="0" w:space="0" w:color="auto"/>
        <w:bottom w:val="none" w:sz="0" w:space="0" w:color="auto"/>
        <w:right w:val="none" w:sz="0" w:space="0" w:color="auto"/>
      </w:divBdr>
    </w:div>
    <w:div w:id="640116786">
      <w:bodyDiv w:val="1"/>
      <w:marLeft w:val="0"/>
      <w:marRight w:val="0"/>
      <w:marTop w:val="0"/>
      <w:marBottom w:val="0"/>
      <w:divBdr>
        <w:top w:val="none" w:sz="0" w:space="0" w:color="auto"/>
        <w:left w:val="none" w:sz="0" w:space="0" w:color="auto"/>
        <w:bottom w:val="none" w:sz="0" w:space="0" w:color="auto"/>
        <w:right w:val="none" w:sz="0" w:space="0" w:color="auto"/>
      </w:divBdr>
      <w:divsChild>
        <w:div w:id="1129279470">
          <w:marLeft w:val="0"/>
          <w:marRight w:val="0"/>
          <w:marTop w:val="0"/>
          <w:marBottom w:val="0"/>
          <w:divBdr>
            <w:top w:val="none" w:sz="0" w:space="0" w:color="auto"/>
            <w:left w:val="none" w:sz="0" w:space="0" w:color="auto"/>
            <w:bottom w:val="none" w:sz="0" w:space="0" w:color="auto"/>
            <w:right w:val="none" w:sz="0" w:space="0" w:color="auto"/>
          </w:divBdr>
          <w:divsChild>
            <w:div w:id="172860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2054">
      <w:bodyDiv w:val="1"/>
      <w:marLeft w:val="0"/>
      <w:marRight w:val="0"/>
      <w:marTop w:val="0"/>
      <w:marBottom w:val="0"/>
      <w:divBdr>
        <w:top w:val="none" w:sz="0" w:space="0" w:color="auto"/>
        <w:left w:val="none" w:sz="0" w:space="0" w:color="auto"/>
        <w:bottom w:val="none" w:sz="0" w:space="0" w:color="auto"/>
        <w:right w:val="none" w:sz="0" w:space="0" w:color="auto"/>
      </w:divBdr>
    </w:div>
    <w:div w:id="826557433">
      <w:bodyDiv w:val="1"/>
      <w:marLeft w:val="0"/>
      <w:marRight w:val="0"/>
      <w:marTop w:val="0"/>
      <w:marBottom w:val="0"/>
      <w:divBdr>
        <w:top w:val="none" w:sz="0" w:space="0" w:color="auto"/>
        <w:left w:val="none" w:sz="0" w:space="0" w:color="auto"/>
        <w:bottom w:val="none" w:sz="0" w:space="0" w:color="auto"/>
        <w:right w:val="none" w:sz="0" w:space="0" w:color="auto"/>
      </w:divBdr>
    </w:div>
    <w:div w:id="1254438922">
      <w:bodyDiv w:val="1"/>
      <w:marLeft w:val="0"/>
      <w:marRight w:val="0"/>
      <w:marTop w:val="0"/>
      <w:marBottom w:val="0"/>
      <w:divBdr>
        <w:top w:val="none" w:sz="0" w:space="0" w:color="auto"/>
        <w:left w:val="none" w:sz="0" w:space="0" w:color="auto"/>
        <w:bottom w:val="none" w:sz="0" w:space="0" w:color="auto"/>
        <w:right w:val="none" w:sz="0" w:space="0" w:color="auto"/>
      </w:divBdr>
    </w:div>
    <w:div w:id="1263219027">
      <w:bodyDiv w:val="1"/>
      <w:marLeft w:val="0"/>
      <w:marRight w:val="0"/>
      <w:marTop w:val="0"/>
      <w:marBottom w:val="0"/>
      <w:divBdr>
        <w:top w:val="none" w:sz="0" w:space="0" w:color="auto"/>
        <w:left w:val="none" w:sz="0" w:space="0" w:color="auto"/>
        <w:bottom w:val="none" w:sz="0" w:space="0" w:color="auto"/>
        <w:right w:val="none" w:sz="0" w:space="0" w:color="auto"/>
      </w:divBdr>
    </w:div>
    <w:div w:id="1608082758">
      <w:bodyDiv w:val="1"/>
      <w:marLeft w:val="0"/>
      <w:marRight w:val="0"/>
      <w:marTop w:val="0"/>
      <w:marBottom w:val="0"/>
      <w:divBdr>
        <w:top w:val="none" w:sz="0" w:space="0" w:color="auto"/>
        <w:left w:val="none" w:sz="0" w:space="0" w:color="auto"/>
        <w:bottom w:val="none" w:sz="0" w:space="0" w:color="auto"/>
        <w:right w:val="none" w:sz="0" w:space="0" w:color="auto"/>
      </w:divBdr>
    </w:div>
    <w:div w:id="1661035710">
      <w:bodyDiv w:val="1"/>
      <w:marLeft w:val="0"/>
      <w:marRight w:val="0"/>
      <w:marTop w:val="0"/>
      <w:marBottom w:val="0"/>
      <w:divBdr>
        <w:top w:val="none" w:sz="0" w:space="0" w:color="auto"/>
        <w:left w:val="none" w:sz="0" w:space="0" w:color="auto"/>
        <w:bottom w:val="none" w:sz="0" w:space="0" w:color="auto"/>
        <w:right w:val="none" w:sz="0" w:space="0" w:color="auto"/>
      </w:divBdr>
      <w:divsChild>
        <w:div w:id="1393845157">
          <w:marLeft w:val="0"/>
          <w:marRight w:val="0"/>
          <w:marTop w:val="0"/>
          <w:marBottom w:val="0"/>
          <w:divBdr>
            <w:top w:val="none" w:sz="0" w:space="0" w:color="auto"/>
            <w:left w:val="none" w:sz="0" w:space="0" w:color="auto"/>
            <w:bottom w:val="none" w:sz="0" w:space="0" w:color="auto"/>
            <w:right w:val="none" w:sz="0" w:space="0" w:color="auto"/>
          </w:divBdr>
          <w:divsChild>
            <w:div w:id="452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967442">
      <w:bodyDiv w:val="1"/>
      <w:marLeft w:val="0"/>
      <w:marRight w:val="0"/>
      <w:marTop w:val="0"/>
      <w:marBottom w:val="0"/>
      <w:divBdr>
        <w:top w:val="none" w:sz="0" w:space="0" w:color="auto"/>
        <w:left w:val="none" w:sz="0" w:space="0" w:color="auto"/>
        <w:bottom w:val="none" w:sz="0" w:space="0" w:color="auto"/>
        <w:right w:val="none" w:sz="0" w:space="0" w:color="auto"/>
      </w:divBdr>
    </w:div>
    <w:div w:id="1878154294">
      <w:bodyDiv w:val="1"/>
      <w:marLeft w:val="0"/>
      <w:marRight w:val="0"/>
      <w:marTop w:val="0"/>
      <w:marBottom w:val="0"/>
      <w:divBdr>
        <w:top w:val="none" w:sz="0" w:space="0" w:color="auto"/>
        <w:left w:val="none" w:sz="0" w:space="0" w:color="auto"/>
        <w:bottom w:val="none" w:sz="0" w:space="0" w:color="auto"/>
        <w:right w:val="none" w:sz="0" w:space="0" w:color="auto"/>
      </w:divBdr>
    </w:div>
    <w:div w:id="2031947094">
      <w:bodyDiv w:val="1"/>
      <w:marLeft w:val="0"/>
      <w:marRight w:val="0"/>
      <w:marTop w:val="0"/>
      <w:marBottom w:val="0"/>
      <w:divBdr>
        <w:top w:val="none" w:sz="0" w:space="0" w:color="auto"/>
        <w:left w:val="none" w:sz="0" w:space="0" w:color="auto"/>
        <w:bottom w:val="none" w:sz="0" w:space="0" w:color="auto"/>
        <w:right w:val="none" w:sz="0" w:space="0" w:color="auto"/>
      </w:divBdr>
      <w:divsChild>
        <w:div w:id="1730376018">
          <w:marLeft w:val="0"/>
          <w:marRight w:val="0"/>
          <w:marTop w:val="0"/>
          <w:marBottom w:val="0"/>
          <w:divBdr>
            <w:top w:val="none" w:sz="0" w:space="0" w:color="auto"/>
            <w:left w:val="none" w:sz="0" w:space="0" w:color="auto"/>
            <w:bottom w:val="none" w:sz="0" w:space="0" w:color="auto"/>
            <w:right w:val="none" w:sz="0" w:space="0" w:color="auto"/>
          </w:divBdr>
          <w:divsChild>
            <w:div w:id="20939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4198">
      <w:bodyDiv w:val="1"/>
      <w:marLeft w:val="0"/>
      <w:marRight w:val="0"/>
      <w:marTop w:val="0"/>
      <w:marBottom w:val="0"/>
      <w:divBdr>
        <w:top w:val="none" w:sz="0" w:space="0" w:color="auto"/>
        <w:left w:val="none" w:sz="0" w:space="0" w:color="auto"/>
        <w:bottom w:val="none" w:sz="0" w:space="0" w:color="auto"/>
        <w:right w:val="none" w:sz="0" w:space="0" w:color="auto"/>
      </w:divBdr>
    </w:div>
    <w:div w:id="2142184912">
      <w:bodyDiv w:val="1"/>
      <w:marLeft w:val="0"/>
      <w:marRight w:val="0"/>
      <w:marTop w:val="0"/>
      <w:marBottom w:val="0"/>
      <w:divBdr>
        <w:top w:val="none" w:sz="0" w:space="0" w:color="auto"/>
        <w:left w:val="none" w:sz="0" w:space="0" w:color="auto"/>
        <w:bottom w:val="none" w:sz="0" w:space="0" w:color="auto"/>
        <w:right w:val="none" w:sz="0" w:space="0" w:color="auto"/>
      </w:divBdr>
    </w:div>
    <w:div w:id="214638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phc.mui.ac.ir/fa/%D8%A8%D8%A7%D8%B2%D8%AF%DB%8C%D8%AF-%D9%85%D8%AF%DB%8C%D8%B1-%DA%AF%D8%B1%D9%88%D9%87-%D9%85%D8%AF%DB%8C%D8%B1%DB%8C%D8%AA-%D8%AE%D8%B7%D8%B1-%D8%A8%D9%84%D8%A7%DB%8C%D8%A7-%D8%8C%D8%B3%D9%88%D8%A7%D9%86%D8%AD-%D9%88-%D9%BE%D8%AF%D8%A7%D9%81%D9%86%D8%AF-%D8%BA%DB%8C%D8%B1-%D8%B9%D8%A7%D9%85%D9%84-%D9%85%D8%B1%DA%A9%D8%B2-%D8%A8%D9%87%D8%AF%D8%A7%D8%B4%D8%AA-%D8%A7%D8%B3%D8%AA%D8%A7%D9%86-%D8%A7%D8%B2-%D8%B4%D8%A8%DA%A9%D9%87-%D8%A8%D9%87%D8%AF%D8%A7%D8%B4%D8%AA-%D9%88%D8%AF%D8%B1%D9%85%D8%A7%D9%86" TargetMode="External"/><Relationship Id="rId21" Type="http://schemas.openxmlformats.org/officeDocument/2006/relationships/image" Target="media/image13.jpeg"/><Relationship Id="rId34" Type="http://schemas.openxmlformats.org/officeDocument/2006/relationships/hyperlink" Target="https://phc.mui.ac.ir/fa/%D8%A8%D8%A7%D8%B2%D8%AF%DB%8C%D8%AF-%D9%85%D8%B9%D8%A7%D9%88%D9%86-%D8%A8%D9%87%D8%AF%D8%A7%D8%B4%D8%AA-%D8%AF%D8%A7%D9%86%D8%B4%DA%AF%D8%A7%D9%87-%D9%88-%D8%B1%DB%8C%DB%8C%D8%B3-%D9%85%D8%B1%DA%A9%D8%B2-%D8%A8%D9%87%D8%AF%D8%A7%D8%B4%D8%AA-%D8%A7%D8%B3%D8%AA%D8%A7%D9%86%D8%8C-%D8%B1%DB%8C%DB%8C%D8%B3-%D9%88-%DA%A9%D8%A7%D8%B1%D8%B4%D9%86%D8%A7%D8%B3%D8%A7%D9%86-%DA%AF%D8%B1%D9%88%D9%87-%D8%AA%D9%88%D8%B3%D8%B9%D9%87-%D9%88-%D8%A7%D8%B1%D8%AA%D9%82%D8%A7%DB%8C-%D9%85%D8%B1%DA%A9%D8%B2" TargetMode="External"/><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hyperlink" Target="https://phc.mui.ac.ir/fa/%D8%A8%D8%A7%D8%B2%D8%AF%DB%8C%D8%AF-%D8%A7%D8%B2-%D9%81%D8%B9%D8%A7%D9%84%DB%8C%D8%AA-%D9%87%D8%A7%DB%8C-%D8%A7%D9%86%D8%AC%D8%A7%D9%85-%D8%B4%D8%AF%D9%87-%D8%AF%D8%B1-%D9%BE%D9%88%DB%8C%D8%B4-%D9%86%D9%87-%D8%A8%D9%87-%D8%AA%D8%B5%D8%A7%D8%AF%D9%81%D8%A7%D8%AA-%D8%B4%D9%87%D8%B1%D8%B3%D8%AA%D8%A7%D9%86-%D9%86%D8%A7%DB%8C%DB%8C%D9%86-%D9%88-%D8%AF%D8%B1%DB%8C%D8%A7%D9%81%D8%AA-%DA%AF%D8%B2%D8%A7%D8%B1%D8%B4-%D8%B9%D9%85%D9%84%DA%A9%D8%B1%D8%AF-%D8%AA%D9%88%D8%B3%D8%B7" TargetMode="External"/><Relationship Id="rId2" Type="http://schemas.openxmlformats.org/officeDocument/2006/relationships/settings" Target="settings.xml"/><Relationship Id="rId16" Type="http://schemas.openxmlformats.org/officeDocument/2006/relationships/hyperlink" Target="https://phc.mui.ac.ir/fa/%D8%A8%D8%A7%D8%B2%D8%AF%DB%8C%D8%AF-%D9%85%D8%B9%D8%A7%D9%88%D9%86-%D8%A8%D9%87%D8%AF%D8%A7%D8%B4%D8%AA-%D8%AF%D8%A7%D9%86%D8%B4%DA%AF%D8%A7%D9%87-%D9%88-%D8%B1%D8%A6%DB%8C%D8%B3-%D9%85%D8%B1%DA%A9%D8%B2-%D8%A8%D9%87%D8%AF%D8%A7%D8%B4%D8%AA-%D8%A7%D8%B3%D8%AA%D8%A7%D9%86-%D8%A7%D8%B5%D9%81%D9%87%D8%A7%D9%86-%D8%A7%D8%B2-%D8%B4%D8%A8%DA%A9%D9%87-%D8%A8%D9%87%D8%AF%D8%A7%D8%B4%D8%AA-%D9%88-%D8%AF%D8%B1%D9%85%D8%A7%D9%86-%D9%88-%D8%A8%DB%8C%D9%85%D8%A7%D8%B1%D8%B3%D8%AA%D8%A7%D9%86" TargetMode="External"/><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hyperlink" Target="https://phc.mui.ac.ir/fa/%D8%A8%D8%A7%D8%B2%D8%AF%DB%8C%D8%AF-%D9%85%D8%B4%D8%AA%D8%B1%DA%A9-%D9%81%D8%B1%D9%85%D8%A7%D9%86%D8%AF%D8%A7%D8%B1-%D8%A7%D8%B3%D8%AA%D8%A7%D9%86-%D8%A7%D8%B5%D9%81%D9%87%D8%A7%D9%86-%D9%88-%D9%85%D8%B9%D8%A7%D9%88%D9%86-%D8%A8%D9%87%D8%AF%D8%A7%D8%B4%D8%AA-%D8%AF%D8%A7%D9%86%D8%B4%DA%AF%D8%A7%D9%87-%D9%88-%D8%B1%D8%A6%DB%8C%D8%B3-%D9%85%D8%B1%DA%A9%D8%B2-%D8%A8%D9%87%D8%AF%D8%A7%D8%B4%D8%AA-%D8%A7%D8%B3%D8%AA%D8%A7%D9%86-%D8%8C-%D8%B4%D9%87%D8%B1%D8%AF%D8%A7%D8%B1%D9%85%D9%86%D8%B7%D9%82%D9%87-7" TargetMode="External"/><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phc.mui.ac.ir/fa/%D8%A8%D8%A7%D8%B2%D8%AF%DB%8C%D8%AF-%D9%85%D8%B9%D8%A7%D9%88%D9%86-%D8%A8%D9%87%D8%AF%D8%A7%D8%B4%D8%AA-%D8%AF%D8%A7%D9%86%D8%B4%DA%AF%D8%A7%D9%87-%D9%88-%D8%B1%D8%A6%DB%8C%D8%B3-%D9%85%D8%B1%DA%A9%D8%B2-%D8%A8%D9%87%D8%AF%D8%A7%D8%B4%D8%AA-%D8%A7%D8%B3%D8%AA%D8%A7%D9%86-%D8%A7%D8%B5%D9%81%D9%87%D8%A7%D9%86-%D8%A7%D8%B2-%D8%B4%D8%A8%DA%A9%D9%87-%D8%A8%D9%87%D8%AF%D8%A7%D8%B4%D8%AA-%D9%88-%D8%AF%D8%B1%D9%85%D8%A7%D9%86-%D9%81%D8%B1%DB%8C%D8%AF%D9%88%D9%86%D8%B4%D9%87%D8%B1" TargetMode="External"/><Relationship Id="rId36" Type="http://schemas.openxmlformats.org/officeDocument/2006/relationships/hyperlink" Target="https://eitaa.com/rasanebehdasht/8789" TargetMode="External"/><Relationship Id="rId49" Type="http://schemas.openxmlformats.org/officeDocument/2006/relationships/hyperlink" Target="https://phc.mui.ac.ir/fa/%D9%86%D8%B4%D8%B3%D8%AA-%D8%A7%D8%B3%D8%AA%D8%A7%D9%86%DB%8C-%D9%BE%D9%88%DB%8C%D8%B4-%D9%85%D9%84%DB%8C"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phc.mui.ac.ir/fa/%D8%A8%D8%A7%D8%B2%D8%AF%DB%8C%D8%AF-%DA%A9%D8%A7%D8%B1%D8%B4%D9%86%D8%A7%D8%B3-%D9%88%D8%A7%D8%AD%D8%AF-%D8%AE%D8%B7%D8%B1-%D8%A8%D9%84%D8%A7%DB%8C%D8%A7%D8%8C-%D8%AD%D9%88%D8%A7%D8%AF%D8%AB-%D9%88-%D9%BE%D8%AF%D8%A7%D9%81%D9%86%D8%AF-%D8%BA%DB%8C%D8%B1%D8%B9%D8%A7%D9%85%D9%84-%D9%85%D8%B1%DA%A9%D8%B2-%D8%A8%D9%87%D8%AF%D8%A7%D8%B4%D8%AA-%D8%A7%D8%B3%D8%AA%D8%A7%D9%86-%D8%A7%D8%B2-%D9%81%D8%B9%D8%A7%D9%84%DB%8C%D8%AA-%D9%87%D8%A7%DB%8C-%D8%B4%D8%A8%DA%A9%D9%87-%D8%A8%D9%87%D8%AF%D8%A7%D8%B4%D8%AA-%D9%88" TargetMode="External"/><Relationship Id="rId44" Type="http://schemas.openxmlformats.org/officeDocument/2006/relationships/hyperlink" Target="https://phc.mui.ac.ir/fa/%D8%A8%D8%B1%DA%AF%D8%B2%D8%A7%D8%B1%DB%8C-%D8%AC%D9%84%D8%B3%D9%87-%D9%87%D9%85%D8%A7%D9%87%D9%86%DA%AF%DB%8C-%D9%88-%D8%A2%D9%85%D9%88%D8%B2%D8%B4%DB%8C-%D9%BE%DB%8C%DA%AF%DB%8C%D8%B1%DB%8C-%D8%A7%D8%B2-%D8%AD%D9%88%D8%A7%D8%AF%D8%AB-%D8%AA%D8%B1%D8%A7%D9%81%DB%8C%DA%A9%DB%8C-%D8%B0%DB%8C%D9%84-%DA%A9%D9%85%D9%BE%DB%8C%D9%86-%D9%86%D9%87-%D8%A8%D9%87-%D8%AA%D8%B5%D8%A7%D8%AF%D9%81"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hyperlink" Target="https://phc.mui.ac.ir/sites/phc/files/news-iamge/photo_2025-03-27_22-47-34.jpg"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phc.mui.ac.ir/fa/%D8%A8%D8%A7%D8%B2%D8%AF%DB%8C%D8%AF-%D9%85%D8%B3%D8%A6%D9%88%D9%84-%D9%88%D8%A7%D8%AD%D8%AF-%D8%AE%D8%B7%D8%B1-%D8%A8%D9%84%D8%A7%DB%8C%D8%A7%D8%8C-%D8%AD%D9%88%D8%A7%D8%AF%D8%AB-%D9%88-%D9%BE%D8%AF%D8%A7%D9%81%D9%86%D8%AF-%D8%BA%DB%8C%D8%B1%D8%B9%D8%A7%D9%85%D9%84-%D9%85%D8%B1%DA%A9%D8%B2-%D8%A8%D9%87%D8%AF%D8%A7%D8%B4%D8%AA-%D8%A7%D8%B3%D8%AA%D8%A7%D9%86-%D8%A7%D8%B2-%D9%81%D8%B9%D8%A7%D9%84%DB%8C%D8%AA-%D9%87%D8%A7%DB%8C-%D8%B4%D8%A8%DA%A9%D9%87-%D8%A8%D9%87%D8%AF%D8%A7%D8%B4%D8%AA-%D9%88" TargetMode="Externa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0.jpeg"/><Relationship Id="rId20" Type="http://schemas.openxmlformats.org/officeDocument/2006/relationships/hyperlink" Target="https://phc.mui.ac.ir/fa/%D8%A8%D8%A7%D8%B2%D8%AF%DB%8C%D8%AF-%D9%86%D9%88%D8%B1%D9%88%D8%B2%DB%8C-%D8%AA%DB%8C%D9%85-%D9%85%D8%AF%DB%8C%D8%B1%DB%8C%D8%AA%DB%8C-%D9%85%D8%B1%DA%A9%D8%B2-%D8%A8%D9%87%D8%AF%D8%A7%D8%B4%D8%AA-%D8%A7%D8%B3%D8%AA%D8%A7%D9%86-%D8%A7%D8%B2-%D8%B4%D8%A8%DA%A9%D9%87-%D8%A8%D9%87%D8%AF%D8%A7%D8%B4%D8%AA-%D9%88-%D8%AF%D8%B1%D9%85%D8%A7%D9%86-%D8%B4%D9%87%D8%B1%D8%B3%D8%AA%D8%A7%D9%86-%D9%84%D9%86%D8%AC%D8%A7%D9%86" TargetMode="External"/><Relationship Id="rId41" Type="http://schemas.openxmlformats.org/officeDocument/2006/relationships/hyperlink" Target="https://eitaa.com/rasanebehdasht/8696"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2025-04-06T08:07:00Z</dcterms:created>
  <dcterms:modified xsi:type="dcterms:W3CDTF">2025-04-06T08:07:00Z</dcterms:modified>
</cp:coreProperties>
</file>