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EC" w:rsidRDefault="007E61EC" w:rsidP="007E61EC">
      <w:pPr>
        <w:pStyle w:val="NormalWeb"/>
        <w:jc w:val="center"/>
        <w:rPr>
          <w:rFonts w:ascii="Arial" w:hAnsi="Arial" w:cs="B Nazanin"/>
          <w:b/>
          <w:bCs/>
          <w:color w:val="FF0000"/>
          <w:sz w:val="28"/>
          <w:szCs w:val="28"/>
          <w:rtl/>
        </w:rPr>
      </w:pPr>
      <w:r w:rsidRPr="007E61EC">
        <w:rPr>
          <w:noProof/>
        </w:rPr>
        <w:drawing>
          <wp:inline distT="0" distB="0" distL="0" distR="0" wp14:anchorId="49C70A5F" wp14:editId="73E5AA7C">
            <wp:extent cx="3848100" cy="1539240"/>
            <wp:effectExtent l="0" t="0" r="0" b="3810"/>
            <wp:docPr id="1" name="Picture 1" descr="D:\d\هیوتیروئید\پمفلت\عک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\هیوتیروئید\پمفلت\عکس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1EC" w:rsidRDefault="00B65CF4" w:rsidP="007E61EC">
      <w:pPr>
        <w:pStyle w:val="NormalWeb"/>
        <w:jc w:val="center"/>
        <w:rPr>
          <w:noProof/>
          <w:rtl/>
        </w:rPr>
      </w:pPr>
      <w:r w:rsidRPr="00F379F2">
        <w:rPr>
          <w:rFonts w:ascii="Arial" w:hAnsi="Arial" w:cs="B Nazanin" w:hint="cs"/>
          <w:b/>
          <w:bCs/>
          <w:color w:val="FF0000"/>
          <w:sz w:val="28"/>
          <w:szCs w:val="28"/>
          <w:rtl/>
        </w:rPr>
        <w:t>هفته جهانی تیروئید</w:t>
      </w:r>
    </w:p>
    <w:p w:rsidR="000371A3" w:rsidRPr="007E61EC" w:rsidRDefault="00E354BB" w:rsidP="007E61EC">
      <w:pPr>
        <w:pStyle w:val="NormalWeb"/>
        <w:bidi/>
        <w:rPr>
          <w:noProof/>
          <w:sz w:val="28"/>
          <w:szCs w:val="28"/>
          <w:rtl/>
        </w:rPr>
      </w:pPr>
      <w:r w:rsidRPr="007E61EC">
        <w:rPr>
          <w:rFonts w:ascii="Arial" w:hAnsi="Arial" w:cs="B Nazanin"/>
          <w:sz w:val="32"/>
          <w:szCs w:val="32"/>
          <w:rtl/>
        </w:rPr>
        <w:t xml:space="preserve">با توجه به شیوع بالای اختلالات تیروئید در جهان و با هدف ارتقاء دانش عموم مردم و کارکنان مراکز بهداشتی و درمانی؛ از سال </w:t>
      </w:r>
      <w:r w:rsidRPr="007E61EC">
        <w:rPr>
          <w:rFonts w:ascii="Arial" w:hAnsi="Arial" w:cs="B Nazanin"/>
          <w:sz w:val="32"/>
          <w:szCs w:val="32"/>
          <w:rtl/>
          <w:lang w:bidi="fa-IR"/>
        </w:rPr>
        <w:t>۲۰۰۹</w:t>
      </w:r>
      <w:r w:rsidRPr="007E61EC">
        <w:rPr>
          <w:rFonts w:ascii="Arial" w:hAnsi="Arial" w:cs="B Nazanin"/>
          <w:sz w:val="32"/>
          <w:szCs w:val="32"/>
          <w:rtl/>
        </w:rPr>
        <w:t xml:space="preserve"> روز </w:t>
      </w:r>
      <w:r w:rsidRPr="007E61EC">
        <w:rPr>
          <w:rFonts w:ascii="Arial" w:hAnsi="Arial" w:cs="B Nazanin"/>
          <w:sz w:val="32"/>
          <w:szCs w:val="32"/>
          <w:rtl/>
          <w:lang w:bidi="fa-IR"/>
        </w:rPr>
        <w:t>۲۵</w:t>
      </w:r>
      <w:r w:rsidRPr="007E61EC">
        <w:rPr>
          <w:rFonts w:ascii="Arial" w:hAnsi="Arial" w:cs="B Nazanin"/>
          <w:sz w:val="32"/>
          <w:szCs w:val="32"/>
          <w:rtl/>
        </w:rPr>
        <w:t xml:space="preserve"> می ( </w:t>
      </w:r>
      <w:r w:rsidRPr="007E61EC">
        <w:rPr>
          <w:rFonts w:ascii="Arial" w:hAnsi="Arial" w:cs="B Nazanin"/>
          <w:sz w:val="32"/>
          <w:szCs w:val="32"/>
          <w:rtl/>
          <w:lang w:bidi="fa-IR"/>
        </w:rPr>
        <w:t>۴</w:t>
      </w:r>
      <w:r w:rsidR="000371A3" w:rsidRPr="007E61EC">
        <w:rPr>
          <w:rFonts w:ascii="Arial" w:hAnsi="Arial" w:cs="B Nazanin"/>
          <w:sz w:val="32"/>
          <w:szCs w:val="32"/>
          <w:rtl/>
        </w:rPr>
        <w:t xml:space="preserve"> خرداد ) به عنوان </w:t>
      </w:r>
      <w:r w:rsidR="000371A3" w:rsidRPr="007E61EC">
        <w:rPr>
          <w:rFonts w:ascii="Arial" w:hAnsi="Arial" w:cs="Cambria" w:hint="cs"/>
          <w:sz w:val="32"/>
          <w:szCs w:val="32"/>
          <w:rtl/>
        </w:rPr>
        <w:t>"</w:t>
      </w:r>
      <w:r w:rsidRPr="007E61EC">
        <w:rPr>
          <w:rFonts w:ascii="Arial" w:hAnsi="Arial" w:cs="B Nazanin"/>
          <w:sz w:val="32"/>
          <w:szCs w:val="32"/>
          <w:rtl/>
        </w:rPr>
        <w:t>هفته اط</w:t>
      </w:r>
      <w:r w:rsidR="000371A3" w:rsidRPr="007E61EC">
        <w:rPr>
          <w:rFonts w:ascii="Arial" w:hAnsi="Arial" w:cs="B Nazanin"/>
          <w:sz w:val="32"/>
          <w:szCs w:val="32"/>
          <w:rtl/>
        </w:rPr>
        <w:t>لاع رسانی تیروئید</w:t>
      </w:r>
      <w:r w:rsidR="000371A3" w:rsidRPr="007E61EC">
        <w:rPr>
          <w:rFonts w:ascii="Arial" w:hAnsi="Arial" w:cs="Cambria" w:hint="cs"/>
          <w:sz w:val="32"/>
          <w:szCs w:val="32"/>
          <w:rtl/>
        </w:rPr>
        <w:t>"</w:t>
      </w:r>
      <w:r w:rsidRPr="007E61EC">
        <w:rPr>
          <w:rFonts w:ascii="Arial" w:hAnsi="Arial" w:cs="B Nazanin"/>
          <w:sz w:val="32"/>
          <w:szCs w:val="32"/>
          <w:rtl/>
        </w:rPr>
        <w:t xml:space="preserve"> تعیین شده است</w:t>
      </w:r>
      <w:r w:rsidRPr="007E61EC">
        <w:rPr>
          <w:rFonts w:ascii="Arial" w:hAnsi="Arial" w:cs="B Nazanin"/>
          <w:sz w:val="32"/>
          <w:szCs w:val="32"/>
        </w:rPr>
        <w:t>.</w:t>
      </w:r>
      <w:r w:rsidRPr="007E61EC">
        <w:rPr>
          <w:rFonts w:ascii="Arial" w:hAnsi="Arial" w:cs="B Nazanin"/>
          <w:sz w:val="32"/>
          <w:szCs w:val="32"/>
        </w:rPr>
        <w:br/>
      </w:r>
      <w:r w:rsidRPr="007E61EC">
        <w:rPr>
          <w:rFonts w:ascii="Arial" w:hAnsi="Arial" w:cs="B Nazanin"/>
          <w:sz w:val="32"/>
          <w:szCs w:val="32"/>
          <w:rtl/>
        </w:rPr>
        <w:t>تیروئید غده‌ای به شکل پروانه در جلوی‌ گردن، پایین حنجره و بالای استخوان‌ ترقوه است. تیروئید دو هورمون به نام‌های</w:t>
      </w:r>
      <w:r w:rsidRPr="007E61EC">
        <w:rPr>
          <w:rFonts w:ascii="Arial" w:hAnsi="Arial" w:cs="B Nazanin"/>
          <w:sz w:val="32"/>
          <w:szCs w:val="32"/>
        </w:rPr>
        <w:t xml:space="preserve"> T3 </w:t>
      </w:r>
      <w:r w:rsidRPr="007E61EC">
        <w:rPr>
          <w:rFonts w:ascii="Arial" w:hAnsi="Arial" w:cs="B Nazanin"/>
          <w:sz w:val="32"/>
          <w:szCs w:val="32"/>
          <w:rtl/>
        </w:rPr>
        <w:t>و</w:t>
      </w:r>
      <w:r w:rsidRPr="007E61EC">
        <w:rPr>
          <w:rFonts w:ascii="Arial" w:hAnsi="Arial" w:cs="B Nazanin"/>
          <w:sz w:val="32"/>
          <w:szCs w:val="32"/>
        </w:rPr>
        <w:t xml:space="preserve"> T4 </w:t>
      </w:r>
      <w:r w:rsidRPr="007E61EC">
        <w:rPr>
          <w:rFonts w:ascii="Arial" w:hAnsi="Arial" w:cs="B Nazanin"/>
          <w:sz w:val="32"/>
          <w:szCs w:val="32"/>
          <w:rtl/>
        </w:rPr>
        <w:t>را ترشح می‌کند، کار این هورمون‌ها تنظیم چگونگی مصرف و ذخیره انرژی در بدن است. درواقع تیروئید مسئول تنظیم سوخت‌وساز بدن است. عملکرد تیروئید توسط غده‌ای در بدن به نام هیپوفیز تنظیم می‌شود. هیپوفیز در مغز قرار دارد و با ترشح هورمون محرک تیروئید، باعث افزایش ترشح هورمون‌های تیروئید می‌شود. تیروئید ممکن است دچار کم‌کار‌ی یا پرکاری شود</w:t>
      </w:r>
      <w:r w:rsidRPr="007E61EC">
        <w:rPr>
          <w:rFonts w:ascii="Arial" w:hAnsi="Arial" w:cs="B Nazanin"/>
          <w:sz w:val="32"/>
          <w:szCs w:val="32"/>
        </w:rPr>
        <w:t>.</w:t>
      </w:r>
      <w:r w:rsidRPr="007E61EC">
        <w:rPr>
          <w:rFonts w:ascii="Arial" w:hAnsi="Arial" w:cs="B Nazanin"/>
          <w:sz w:val="32"/>
          <w:szCs w:val="32"/>
        </w:rPr>
        <w:br/>
      </w:r>
      <w:r w:rsidR="000371A3" w:rsidRPr="007E61EC">
        <w:rPr>
          <w:rFonts w:ascii="Arial" w:hAnsi="Arial" w:cs="B Nazanin"/>
          <w:sz w:val="32"/>
          <w:szCs w:val="32"/>
          <w:rtl/>
        </w:rPr>
        <w:t>کم کاری</w:t>
      </w:r>
      <w:r w:rsidRPr="007E61EC">
        <w:rPr>
          <w:rFonts w:ascii="Arial" w:hAnsi="Arial" w:cs="B Nazanin"/>
          <w:sz w:val="32"/>
          <w:szCs w:val="32"/>
          <w:rtl/>
        </w:rPr>
        <w:t xml:space="preserve"> تیروئید</w:t>
      </w:r>
      <w:r w:rsidR="000371A3" w:rsidRPr="007E61EC">
        <w:rPr>
          <w:rFonts w:ascii="Arial" w:hAnsi="Arial" w:cs="B Nazanin" w:hint="cs"/>
          <w:sz w:val="32"/>
          <w:szCs w:val="32"/>
          <w:rtl/>
        </w:rPr>
        <w:t xml:space="preserve"> نوزادان</w:t>
      </w:r>
      <w:r w:rsidRPr="007E61EC">
        <w:rPr>
          <w:rFonts w:ascii="Arial" w:hAnsi="Arial" w:cs="B Nazanin"/>
          <w:sz w:val="32"/>
          <w:szCs w:val="32"/>
          <w:rtl/>
        </w:rPr>
        <w:t>، براثر کمبود هورمون های تیروئید در بدو تولد یا پس از آن دیده می شود، در این بیماری سطح هورمون</w:t>
      </w:r>
      <w:r w:rsidR="000371A3" w:rsidRPr="007E61EC">
        <w:rPr>
          <w:rFonts w:ascii="Arial" w:hAnsi="Arial" w:cs="Cambria" w:hint="cs"/>
          <w:sz w:val="32"/>
          <w:szCs w:val="32"/>
          <w:rtl/>
        </w:rPr>
        <w:t>"</w:t>
      </w:r>
      <w:r w:rsidRPr="007E61EC">
        <w:rPr>
          <w:rFonts w:ascii="Arial" w:hAnsi="Arial" w:cs="B Nazanin"/>
          <w:sz w:val="32"/>
          <w:szCs w:val="32"/>
          <w:rtl/>
        </w:rPr>
        <w:t>تیروکسین</w:t>
      </w:r>
      <w:r w:rsidR="000371A3" w:rsidRPr="007E61EC">
        <w:rPr>
          <w:rFonts w:ascii="Arial" w:hAnsi="Arial" w:cs="Cambria" w:hint="cs"/>
          <w:sz w:val="32"/>
          <w:szCs w:val="32"/>
          <w:rtl/>
        </w:rPr>
        <w:t>"</w:t>
      </w:r>
      <w:r w:rsidRPr="007E61EC">
        <w:rPr>
          <w:rFonts w:ascii="Arial" w:hAnsi="Arial" w:cs="B Nazanin"/>
          <w:sz w:val="32"/>
          <w:szCs w:val="32"/>
          <w:rtl/>
        </w:rPr>
        <w:t>کمتر از میزان طبیعی است</w:t>
      </w:r>
      <w:r w:rsidRPr="007E61EC">
        <w:rPr>
          <w:rFonts w:ascii="Arial" w:hAnsi="Arial" w:cs="B Nazanin"/>
          <w:sz w:val="32"/>
          <w:szCs w:val="32"/>
        </w:rPr>
        <w:t>.</w:t>
      </w:r>
      <w:r w:rsidRPr="007E61EC">
        <w:rPr>
          <w:rFonts w:ascii="Arial" w:hAnsi="Arial" w:cs="B Nazanin"/>
          <w:sz w:val="32"/>
          <w:szCs w:val="32"/>
        </w:rPr>
        <w:br/>
      </w:r>
      <w:r w:rsidRPr="007E61EC">
        <w:rPr>
          <w:rFonts w:ascii="Arial" w:hAnsi="Arial" w:cs="B Nazanin"/>
          <w:sz w:val="32"/>
          <w:szCs w:val="32"/>
          <w:rtl/>
        </w:rPr>
        <w:t>سال های اول عمر، زمان تکامل مغز است و تکامل طبیعی مغز وابسته به هورمون تیروئید است</w:t>
      </w:r>
      <w:r w:rsidRPr="007E61EC">
        <w:rPr>
          <w:rFonts w:ascii="Arial" w:hAnsi="Arial" w:cs="B Nazanin"/>
          <w:sz w:val="32"/>
          <w:szCs w:val="32"/>
        </w:rPr>
        <w:t>.</w:t>
      </w:r>
    </w:p>
    <w:p w:rsidR="007E61EC" w:rsidRDefault="000371A3" w:rsidP="007E61EC">
      <w:pPr>
        <w:pStyle w:val="NormalWeb"/>
        <w:shd w:val="clear" w:color="auto" w:fill="FFFFFF"/>
        <w:bidi/>
        <w:spacing w:before="0" w:beforeAutospacing="0" w:after="300" w:afterAutospacing="0"/>
        <w:rPr>
          <w:rFonts w:ascii="Arial" w:hAnsi="Arial" w:cs="B Nazanin"/>
          <w:sz w:val="32"/>
          <w:szCs w:val="32"/>
          <w:rtl/>
        </w:rPr>
      </w:pPr>
      <w:r w:rsidRPr="007E61EC">
        <w:rPr>
          <w:rFonts w:ascii="Arial" w:hAnsi="Arial" w:cs="B Nazanin"/>
          <w:sz w:val="32"/>
          <w:szCs w:val="32"/>
          <w:rtl/>
        </w:rPr>
        <w:t xml:space="preserve">در کشور ما ﺑﯿﻤﺎﺭﯼ ﮐﻢ ﮐﺎﺭﯼ ﺗﯿﺮﻭﯾﯿﺪ ﻧﻮﺯﺍﺩﺍﻥ ﺷﺎﯾﻊ ﺍﺳﺖ ﻭ ﺗﻨﻬﺎ ﺭﻭﺵ ﺑﺮﺍﯼ ﺗﺸﺨﯿﺺ ﺯﻭﺩﺭﺱ ﺁﻥ، ﺍﻧﺠﺎﻡ ﻏﺮﺑﺎﻟﮕﺮﯼ ﻧﻮﺯﺍﺩﺍﻥ ﺩﺭ ﺭﻭﺯﻫﺎﯼ </w:t>
      </w:r>
      <w:r w:rsidRPr="007E61EC">
        <w:rPr>
          <w:rFonts w:ascii="Arial" w:hAnsi="Arial" w:cs="B Nazanin"/>
          <w:sz w:val="32"/>
          <w:szCs w:val="32"/>
          <w:rtl/>
          <w:lang w:bidi="fa-IR"/>
        </w:rPr>
        <w:t>۳-۵ ﺗﻮﻟﺪ ﺍﺳﺖ</w:t>
      </w:r>
      <w:r w:rsidRPr="007E61EC">
        <w:rPr>
          <w:rFonts w:ascii="Arial" w:hAnsi="Arial" w:cs="B Nazanin" w:hint="cs"/>
          <w:sz w:val="32"/>
          <w:szCs w:val="32"/>
          <w:rtl/>
          <w:lang w:bidi="fa-IR"/>
        </w:rPr>
        <w:t xml:space="preserve">. </w:t>
      </w:r>
      <w:r w:rsidRPr="007E61EC">
        <w:rPr>
          <w:rFonts w:ascii="Arial" w:hAnsi="Arial" w:cs="B Nazanin"/>
          <w:sz w:val="32"/>
          <w:szCs w:val="32"/>
          <w:rtl/>
        </w:rPr>
        <w:t>طی آزمایشات روتین</w:t>
      </w:r>
      <w:r w:rsidRPr="007E61EC">
        <w:rPr>
          <w:rFonts w:ascii="Arial" w:hAnsi="Arial" w:cs="B Nazanin" w:hint="cs"/>
          <w:sz w:val="32"/>
          <w:szCs w:val="32"/>
          <w:rtl/>
        </w:rPr>
        <w:t xml:space="preserve"> دو</w:t>
      </w:r>
      <w:r w:rsidR="00E354BB" w:rsidRPr="007E61EC">
        <w:rPr>
          <w:rFonts w:ascii="Arial" w:hAnsi="Arial" w:cs="B Nazanin"/>
          <w:sz w:val="32"/>
          <w:szCs w:val="32"/>
          <w:rtl/>
        </w:rPr>
        <w:t xml:space="preserve"> بیماری کم کاری مادرزادی تیروئید، فنیل کتونوری و در سنجش آزمایشات متابولیک، بیماری های متابولیک ارثی موارد مشکوک شناسایی، پیگیری و فرد در روند آزمایشات تشخیصی قرار گرفته و در صورت تایید بیماری جهت درمان به</w:t>
      </w:r>
      <w:r w:rsidRPr="007E61EC">
        <w:rPr>
          <w:rFonts w:ascii="Arial" w:hAnsi="Arial" w:cs="B Nazanin" w:hint="cs"/>
          <w:sz w:val="32"/>
          <w:szCs w:val="32"/>
          <w:rtl/>
        </w:rPr>
        <w:t xml:space="preserve"> ه</w:t>
      </w:r>
      <w:r w:rsidR="00E354BB" w:rsidRPr="007E61EC">
        <w:rPr>
          <w:rFonts w:ascii="Arial" w:hAnsi="Arial" w:cs="B Nazanin"/>
          <w:sz w:val="32"/>
          <w:szCs w:val="32"/>
          <w:rtl/>
        </w:rPr>
        <w:t>نگام ارجاع داده می شود</w:t>
      </w:r>
      <w:r w:rsidR="00E354BB" w:rsidRPr="007E61EC">
        <w:rPr>
          <w:rFonts w:ascii="Arial" w:hAnsi="Arial" w:cs="B Nazanin"/>
          <w:sz w:val="32"/>
          <w:szCs w:val="32"/>
        </w:rPr>
        <w:t>.</w:t>
      </w:r>
      <w:r w:rsidR="00E354BB" w:rsidRPr="007E61EC">
        <w:rPr>
          <w:rFonts w:ascii="Arial" w:hAnsi="Arial" w:cs="B Nazanin"/>
          <w:sz w:val="32"/>
          <w:szCs w:val="32"/>
        </w:rPr>
        <w:br/>
      </w:r>
      <w:r w:rsidR="00E354BB" w:rsidRPr="007E61EC">
        <w:rPr>
          <w:rFonts w:ascii="Arial" w:hAnsi="Arial" w:cs="B Nazanin"/>
          <w:sz w:val="32"/>
          <w:szCs w:val="32"/>
          <w:rtl/>
        </w:rPr>
        <w:t xml:space="preserve">هم اکنون </w:t>
      </w:r>
      <w:r w:rsidRPr="007E61EC">
        <w:rPr>
          <w:rFonts w:ascii="Arial" w:hAnsi="Arial" w:cs="B Nazanin" w:hint="cs"/>
          <w:sz w:val="32"/>
          <w:szCs w:val="32"/>
          <w:rtl/>
        </w:rPr>
        <w:t>در</w:t>
      </w:r>
      <w:r w:rsidR="00E354BB" w:rsidRPr="007E61EC">
        <w:rPr>
          <w:rFonts w:ascii="Arial" w:hAnsi="Arial" w:cs="B Nazanin"/>
          <w:sz w:val="32"/>
          <w:szCs w:val="32"/>
          <w:rtl/>
        </w:rPr>
        <w:t xml:space="preserve"> مراکز</w:t>
      </w:r>
      <w:r w:rsidRPr="007E61EC">
        <w:rPr>
          <w:rFonts w:ascii="Arial" w:hAnsi="Arial" w:cs="B Nazanin" w:hint="cs"/>
          <w:sz w:val="32"/>
          <w:szCs w:val="32"/>
          <w:rtl/>
        </w:rPr>
        <w:t xml:space="preserve"> منتخب نمونه گیری در شهرستانها</w:t>
      </w:r>
      <w:r w:rsidR="00E354BB" w:rsidRPr="007E61EC">
        <w:rPr>
          <w:rFonts w:ascii="Arial" w:hAnsi="Arial" w:cs="B Nazanin"/>
          <w:sz w:val="32"/>
          <w:szCs w:val="32"/>
          <w:rtl/>
        </w:rPr>
        <w:t xml:space="preserve"> غربالگری روتین و متابولیک نوزاد با تاکید بر انجام غربال</w:t>
      </w:r>
      <w:r w:rsidRPr="007E61EC">
        <w:rPr>
          <w:rFonts w:ascii="Arial" w:hAnsi="Arial" w:cs="B Nazanin" w:hint="cs"/>
          <w:sz w:val="32"/>
          <w:szCs w:val="32"/>
          <w:rtl/>
        </w:rPr>
        <w:t>گری</w:t>
      </w:r>
      <w:r w:rsidR="00E354BB" w:rsidRPr="007E61EC">
        <w:rPr>
          <w:rFonts w:ascii="Arial" w:hAnsi="Arial" w:cs="B Nazanin"/>
          <w:sz w:val="32"/>
          <w:szCs w:val="32"/>
          <w:rtl/>
        </w:rPr>
        <w:t xml:space="preserve"> بهنگام در </w:t>
      </w:r>
      <w:r w:rsidR="00E354BB" w:rsidRPr="007E61EC">
        <w:rPr>
          <w:rFonts w:ascii="Arial" w:hAnsi="Arial" w:cs="B Nazanin"/>
          <w:sz w:val="32"/>
          <w:szCs w:val="32"/>
          <w:rtl/>
          <w:lang w:bidi="fa-IR"/>
        </w:rPr>
        <w:t>۵-۳</w:t>
      </w:r>
      <w:r w:rsidR="00E354BB" w:rsidRPr="007E61EC">
        <w:rPr>
          <w:rFonts w:ascii="Arial" w:hAnsi="Arial" w:cs="B Nazanin"/>
          <w:sz w:val="32"/>
          <w:szCs w:val="32"/>
          <w:rtl/>
        </w:rPr>
        <w:t>روزگی انجام می شود</w:t>
      </w:r>
      <w:r w:rsidRPr="007E61EC">
        <w:rPr>
          <w:rFonts w:ascii="Arial" w:hAnsi="Arial" w:cs="B Nazanin" w:hint="cs"/>
          <w:sz w:val="32"/>
          <w:szCs w:val="32"/>
          <w:rtl/>
        </w:rPr>
        <w:t>.</w:t>
      </w:r>
    </w:p>
    <w:p w:rsidR="007E61EC" w:rsidRDefault="007E61EC" w:rsidP="007E61EC">
      <w:pPr>
        <w:pStyle w:val="NormalWeb"/>
        <w:shd w:val="clear" w:color="auto" w:fill="FFFFFF"/>
        <w:bidi/>
        <w:spacing w:before="0" w:beforeAutospacing="0" w:after="300" w:afterAutospacing="0"/>
        <w:rPr>
          <w:rFonts w:ascii="Arial" w:hAnsi="Arial" w:cs="B Nazanin"/>
          <w:sz w:val="32"/>
          <w:szCs w:val="32"/>
          <w:rtl/>
        </w:rPr>
      </w:pPr>
    </w:p>
    <w:p w:rsidR="00FA7C1F" w:rsidRPr="007E61EC" w:rsidRDefault="00FA7C1F" w:rsidP="007E61EC">
      <w:pPr>
        <w:pStyle w:val="NormalWeb"/>
        <w:shd w:val="clear" w:color="auto" w:fill="FFFFFF"/>
        <w:bidi/>
        <w:spacing w:before="0" w:beforeAutospacing="0" w:after="300" w:afterAutospacing="0"/>
        <w:rPr>
          <w:rFonts w:ascii="Arial" w:hAnsi="Arial" w:cs="B Nazanin"/>
          <w:sz w:val="32"/>
          <w:szCs w:val="32"/>
          <w:rtl/>
        </w:rPr>
      </w:pPr>
      <w:r w:rsidRPr="007E61EC">
        <w:rPr>
          <w:rFonts w:ascii="Arial" w:hAnsi="Arial" w:cs="B Nazanin" w:hint="cs"/>
          <w:b/>
          <w:bCs/>
          <w:color w:val="FF0000"/>
          <w:sz w:val="32"/>
          <w:szCs w:val="32"/>
          <w:rtl/>
        </w:rPr>
        <w:lastRenderedPageBreak/>
        <w:t>گروههای پرخطرشامل:</w:t>
      </w:r>
    </w:p>
    <w:p w:rsidR="00FA7C1F" w:rsidRPr="007E61EC" w:rsidRDefault="00FA7C1F" w:rsidP="00F379F2">
      <w:pPr>
        <w:pStyle w:val="NormalWeb"/>
        <w:shd w:val="clear" w:color="auto" w:fill="FFFFFF"/>
        <w:bidi/>
        <w:spacing w:before="0" w:beforeAutospacing="0" w:after="300" w:afterAutospacing="0"/>
        <w:contextualSpacing/>
        <w:rPr>
          <w:rFonts w:ascii="Arial" w:hAnsi="Arial" w:cs="B Nazanin"/>
          <w:sz w:val="32"/>
          <w:szCs w:val="32"/>
          <w:rtl/>
        </w:rPr>
      </w:pPr>
      <w:r w:rsidRPr="007E61EC">
        <w:rPr>
          <w:rFonts w:ascii="Arial" w:hAnsi="Arial" w:cs="B Nazanin" w:hint="cs"/>
          <w:sz w:val="32"/>
          <w:szCs w:val="32"/>
          <w:rtl/>
        </w:rPr>
        <w:t>زنان باردار</w:t>
      </w:r>
    </w:p>
    <w:p w:rsidR="00FA7C1F" w:rsidRPr="007E61EC" w:rsidRDefault="00FA7C1F" w:rsidP="00F379F2">
      <w:pPr>
        <w:pStyle w:val="NormalWeb"/>
        <w:shd w:val="clear" w:color="auto" w:fill="FFFFFF"/>
        <w:bidi/>
        <w:spacing w:before="0" w:beforeAutospacing="0" w:after="300" w:afterAutospacing="0"/>
        <w:contextualSpacing/>
        <w:rPr>
          <w:rFonts w:ascii="Arial" w:hAnsi="Arial" w:cs="B Nazanin"/>
          <w:sz w:val="32"/>
          <w:szCs w:val="32"/>
          <w:rtl/>
        </w:rPr>
      </w:pPr>
      <w:r w:rsidRPr="007E61EC">
        <w:rPr>
          <w:rFonts w:ascii="Arial" w:hAnsi="Arial" w:cs="B Nazanin" w:hint="cs"/>
          <w:sz w:val="32"/>
          <w:szCs w:val="32"/>
          <w:rtl/>
        </w:rPr>
        <w:t>افراد داراری سابقه فامیلی این بیمار</w:t>
      </w:r>
    </w:p>
    <w:p w:rsidR="00FA7C1F" w:rsidRPr="007E61EC" w:rsidRDefault="00FA7C1F" w:rsidP="00F379F2">
      <w:pPr>
        <w:pStyle w:val="NormalWeb"/>
        <w:shd w:val="clear" w:color="auto" w:fill="FFFFFF"/>
        <w:bidi/>
        <w:spacing w:before="0" w:beforeAutospacing="0" w:after="300" w:afterAutospacing="0"/>
        <w:contextualSpacing/>
        <w:rPr>
          <w:rFonts w:ascii="Arial" w:hAnsi="Arial" w:cs="B Nazanin"/>
          <w:sz w:val="32"/>
          <w:szCs w:val="32"/>
          <w:rtl/>
        </w:rPr>
      </w:pPr>
      <w:r w:rsidRPr="007E61EC">
        <w:rPr>
          <w:rFonts w:ascii="Arial" w:hAnsi="Arial" w:cs="B Nazanin" w:hint="cs"/>
          <w:sz w:val="32"/>
          <w:szCs w:val="32"/>
          <w:rtl/>
        </w:rPr>
        <w:t>افراد دارای سابقه مصرف دخانیات</w:t>
      </w:r>
    </w:p>
    <w:p w:rsidR="00FA7C1F" w:rsidRPr="007E61EC" w:rsidRDefault="00FA7C1F" w:rsidP="00F379F2">
      <w:pPr>
        <w:pStyle w:val="NormalWeb"/>
        <w:shd w:val="clear" w:color="auto" w:fill="FFFFFF"/>
        <w:bidi/>
        <w:spacing w:before="0" w:beforeAutospacing="0" w:after="300" w:afterAutospacing="0"/>
        <w:contextualSpacing/>
        <w:rPr>
          <w:rFonts w:ascii="Arial" w:hAnsi="Arial" w:cs="B Nazanin"/>
          <w:sz w:val="32"/>
          <w:szCs w:val="32"/>
          <w:rtl/>
        </w:rPr>
      </w:pPr>
      <w:r w:rsidRPr="007E61EC">
        <w:rPr>
          <w:rFonts w:ascii="Arial" w:hAnsi="Arial" w:cs="B Nazanin" w:hint="cs"/>
          <w:sz w:val="32"/>
          <w:szCs w:val="32"/>
          <w:rtl/>
        </w:rPr>
        <w:t>زنان بیش از 10برابر مردان</w:t>
      </w:r>
    </w:p>
    <w:p w:rsidR="00217650" w:rsidRPr="00217650" w:rsidRDefault="00217650" w:rsidP="000371A3">
      <w:pPr>
        <w:shd w:val="clear" w:color="auto" w:fill="FFFFFF"/>
        <w:bidi/>
        <w:spacing w:after="0" w:line="240" w:lineRule="auto"/>
        <w:outlineLvl w:val="1"/>
        <w:rPr>
          <w:rFonts w:ascii="Arial" w:eastAsia="Times New Roman" w:hAnsi="Arial" w:cs="B Nazanin"/>
          <w:b/>
          <w:bCs/>
          <w:color w:val="FF0000"/>
          <w:sz w:val="32"/>
          <w:szCs w:val="32"/>
        </w:rPr>
      </w:pPr>
      <w:r w:rsidRPr="00217650">
        <w:rPr>
          <w:rFonts w:ascii="Arial" w:eastAsia="Times New Roman" w:hAnsi="Arial" w:cs="B Nazanin"/>
          <w:b/>
          <w:bCs/>
          <w:color w:val="FF0000"/>
          <w:sz w:val="32"/>
          <w:szCs w:val="32"/>
          <w:rtl/>
        </w:rPr>
        <w:t>عوامل موثر در ﺑﺮﻭﺯ ﺍﺧﺘﻼﻻﺕ ﺗﯿﺮﻭئیدی</w:t>
      </w:r>
      <w:r w:rsidRPr="00217650">
        <w:rPr>
          <w:rFonts w:ascii="Arial" w:eastAsia="Times New Roman" w:hAnsi="Arial" w:cs="B Nazanin"/>
          <w:b/>
          <w:bCs/>
          <w:color w:val="FF0000"/>
          <w:sz w:val="32"/>
          <w:szCs w:val="32"/>
        </w:rPr>
        <w:t>:</w:t>
      </w:r>
    </w:p>
    <w:p w:rsidR="00217650" w:rsidRPr="007E61EC" w:rsidRDefault="00217650" w:rsidP="00F379F2">
      <w:pPr>
        <w:pStyle w:val="NormalWeb"/>
        <w:shd w:val="clear" w:color="auto" w:fill="FFFFFF"/>
        <w:bidi/>
        <w:spacing w:before="0" w:beforeAutospacing="0" w:after="300" w:afterAutospacing="0"/>
        <w:contextualSpacing/>
        <w:rPr>
          <w:rFonts w:ascii="Arial" w:hAnsi="Arial" w:cs="B Nazanin"/>
          <w:sz w:val="32"/>
          <w:szCs w:val="32"/>
          <w:rtl/>
        </w:rPr>
      </w:pPr>
      <w:r w:rsidRPr="007E61EC">
        <w:rPr>
          <w:rFonts w:ascii="Arial" w:hAnsi="Arial" w:cs="B Nazanin" w:hint="cs"/>
          <w:sz w:val="32"/>
          <w:szCs w:val="32"/>
          <w:rtl/>
        </w:rPr>
        <w:t>کمبود ید در غذای مصرفی روزانه</w:t>
      </w:r>
    </w:p>
    <w:p w:rsidR="00217650" w:rsidRPr="007E61EC" w:rsidRDefault="00217650" w:rsidP="00F379F2">
      <w:pPr>
        <w:pStyle w:val="NormalWeb"/>
        <w:shd w:val="clear" w:color="auto" w:fill="FFFFFF"/>
        <w:bidi/>
        <w:spacing w:before="0" w:beforeAutospacing="0" w:after="300" w:afterAutospacing="0"/>
        <w:contextualSpacing/>
        <w:rPr>
          <w:rFonts w:ascii="Arial" w:hAnsi="Arial" w:cs="B Nazanin"/>
          <w:sz w:val="32"/>
          <w:szCs w:val="32"/>
          <w:rtl/>
        </w:rPr>
      </w:pPr>
      <w:r w:rsidRPr="007E61EC">
        <w:rPr>
          <w:rFonts w:ascii="Arial" w:hAnsi="Arial" w:cs="B Nazanin" w:hint="cs"/>
          <w:sz w:val="32"/>
          <w:szCs w:val="32"/>
          <w:rtl/>
        </w:rPr>
        <w:t>در بیماران دیابتی</w:t>
      </w:r>
    </w:p>
    <w:p w:rsidR="00217650" w:rsidRPr="007E61EC" w:rsidRDefault="00217650" w:rsidP="00F379F2">
      <w:pPr>
        <w:pStyle w:val="NormalWeb"/>
        <w:shd w:val="clear" w:color="auto" w:fill="FFFFFF"/>
        <w:bidi/>
        <w:spacing w:before="0" w:beforeAutospacing="0" w:after="300" w:afterAutospacing="0"/>
        <w:contextualSpacing/>
        <w:rPr>
          <w:rFonts w:ascii="Arial" w:hAnsi="Arial" w:cs="B Nazanin"/>
          <w:sz w:val="32"/>
          <w:szCs w:val="32"/>
          <w:rtl/>
        </w:rPr>
      </w:pPr>
      <w:r w:rsidRPr="007E61EC">
        <w:rPr>
          <w:rFonts w:ascii="Arial" w:hAnsi="Arial" w:cs="B Nazanin" w:hint="cs"/>
          <w:sz w:val="32"/>
          <w:szCs w:val="32"/>
          <w:rtl/>
        </w:rPr>
        <w:t>مصرف مستمر بعضی از داروها مثل آمیودارون، داروی قلبی، لیتیم، داروی ضد افسردگی</w:t>
      </w:r>
    </w:p>
    <w:p w:rsidR="00712F40" w:rsidRPr="007E61EC" w:rsidRDefault="00712F40" w:rsidP="00F379F2">
      <w:pPr>
        <w:pStyle w:val="NormalWeb"/>
        <w:shd w:val="clear" w:color="auto" w:fill="FFFFFF"/>
        <w:bidi/>
        <w:spacing w:before="0" w:beforeAutospacing="0" w:after="300" w:afterAutospacing="0"/>
        <w:contextualSpacing/>
        <w:rPr>
          <w:rFonts w:ascii="Arial" w:hAnsi="Arial" w:cs="B Nazanin"/>
          <w:sz w:val="32"/>
          <w:szCs w:val="32"/>
          <w:rtl/>
        </w:rPr>
      </w:pPr>
      <w:r w:rsidRPr="007E61EC">
        <w:rPr>
          <w:rFonts w:ascii="Arial" w:hAnsi="Arial" w:cs="B Nazanin" w:hint="cs"/>
          <w:sz w:val="32"/>
          <w:szCs w:val="32"/>
          <w:rtl/>
        </w:rPr>
        <w:t>بیماریهای خود ایمن</w:t>
      </w:r>
    </w:p>
    <w:p w:rsidR="00712F40" w:rsidRPr="007E61EC" w:rsidRDefault="00712F40" w:rsidP="00F379F2">
      <w:pPr>
        <w:pStyle w:val="NormalWeb"/>
        <w:shd w:val="clear" w:color="auto" w:fill="FFFFFF"/>
        <w:bidi/>
        <w:spacing w:before="0" w:beforeAutospacing="0" w:after="300" w:afterAutospacing="0"/>
        <w:contextualSpacing/>
        <w:rPr>
          <w:rFonts w:ascii="Arial" w:hAnsi="Arial" w:cs="B Nazanin"/>
          <w:sz w:val="32"/>
          <w:szCs w:val="32"/>
          <w:rtl/>
        </w:rPr>
      </w:pPr>
      <w:r w:rsidRPr="007E61EC">
        <w:rPr>
          <w:rFonts w:ascii="Arial" w:hAnsi="Arial" w:cs="B Nazanin" w:hint="cs"/>
          <w:sz w:val="32"/>
          <w:szCs w:val="32"/>
          <w:rtl/>
        </w:rPr>
        <w:t>التهاب های باکتریایی وویروسی</w:t>
      </w:r>
    </w:p>
    <w:p w:rsidR="00F379F2" w:rsidRPr="007E61EC" w:rsidRDefault="00712F40" w:rsidP="00F379F2">
      <w:pPr>
        <w:pStyle w:val="NormalWeb"/>
        <w:shd w:val="clear" w:color="auto" w:fill="FFFFFF"/>
        <w:bidi/>
        <w:spacing w:before="0" w:beforeAutospacing="0" w:after="300" w:afterAutospacing="0"/>
        <w:contextualSpacing/>
        <w:rPr>
          <w:rFonts w:ascii="Arial" w:hAnsi="Arial" w:cs="B Nazanin"/>
          <w:sz w:val="32"/>
          <w:szCs w:val="32"/>
          <w:rtl/>
        </w:rPr>
      </w:pPr>
      <w:r w:rsidRPr="007E61EC">
        <w:rPr>
          <w:rFonts w:ascii="Arial" w:hAnsi="Arial" w:cs="B Nazanin" w:hint="cs"/>
          <w:sz w:val="32"/>
          <w:szCs w:val="32"/>
          <w:rtl/>
        </w:rPr>
        <w:t>و...</w:t>
      </w:r>
    </w:p>
    <w:p w:rsidR="003C6896" w:rsidRPr="00F379F2" w:rsidRDefault="003C6896" w:rsidP="007E61EC">
      <w:pPr>
        <w:pStyle w:val="NormalWeb"/>
        <w:shd w:val="clear" w:color="auto" w:fill="FFFFFF"/>
        <w:bidi/>
        <w:spacing w:before="0" w:beforeAutospacing="0" w:after="300" w:afterAutospacing="0"/>
        <w:jc w:val="center"/>
        <w:rPr>
          <w:rFonts w:ascii="Arial" w:hAnsi="Arial" w:cs="B Nazanin"/>
          <w:sz w:val="28"/>
          <w:szCs w:val="28"/>
        </w:rPr>
      </w:pPr>
      <w:r w:rsidRPr="00F379F2">
        <w:rPr>
          <w:rFonts w:ascii="Arial" w:hAnsi="Arial" w:cs="B Nazanin" w:hint="cs"/>
          <w:b/>
          <w:bCs/>
          <w:color w:val="FF0000"/>
          <w:sz w:val="28"/>
          <w:szCs w:val="28"/>
          <w:rtl/>
        </w:rPr>
        <w:t>توصیه های مهم</w:t>
      </w:r>
      <w:r w:rsidR="007E61EC">
        <w:rPr>
          <w:rFonts w:ascii="Arial" w:hAnsi="Arial" w:cs="B Nazanin" w:hint="cs"/>
          <w:b/>
          <w:bCs/>
          <w:color w:val="FF0000"/>
          <w:sz w:val="28"/>
          <w:szCs w:val="28"/>
          <w:rtl/>
        </w:rPr>
        <w:t>:</w:t>
      </w:r>
    </w:p>
    <w:p w:rsidR="00F379F2" w:rsidRPr="00D465AF" w:rsidRDefault="00F379F2" w:rsidP="00F379F2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360" w:lineRule="atLeast"/>
        <w:rPr>
          <w:rStyle w:val="Strong"/>
          <w:rFonts w:ascii="Arial" w:eastAsia="Times New Roman" w:hAnsi="Arial" w:cs="B Nazanin"/>
          <w:color w:val="833C0B" w:themeColor="accent2" w:themeShade="80"/>
          <w:sz w:val="28"/>
          <w:szCs w:val="28"/>
        </w:rPr>
      </w:pPr>
      <w:r w:rsidRPr="00D465AF">
        <w:rPr>
          <w:rStyle w:val="Strong"/>
          <w:rFonts w:ascii="Arial" w:hAnsi="Arial" w:cs="B Nazanin" w:hint="cs"/>
          <w:color w:val="833C0B" w:themeColor="accent2" w:themeShade="80"/>
          <w:sz w:val="28"/>
          <w:szCs w:val="28"/>
          <w:rtl/>
        </w:rPr>
        <w:t>اختلالات تیروئیدی در زنان باردار شایع است وعدم درمان آن در سلامت جنین ومادر نقش بسزایی دارد. بروزاین بیماری در زنان جوان، می تواند موجب ناباروری شود.</w:t>
      </w:r>
    </w:p>
    <w:p w:rsidR="00CC1F5A" w:rsidRPr="00D465AF" w:rsidRDefault="00034B71" w:rsidP="00F379F2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360" w:lineRule="atLeast"/>
        <w:rPr>
          <w:rStyle w:val="Strong"/>
          <w:rFonts w:ascii="Arial" w:eastAsia="Times New Roman" w:hAnsi="Arial" w:cs="B Nazanin"/>
          <w:color w:val="833C0B" w:themeColor="accent2" w:themeShade="80"/>
          <w:sz w:val="28"/>
          <w:szCs w:val="28"/>
        </w:rPr>
      </w:pPr>
      <w:r w:rsidRPr="00D465AF">
        <w:rPr>
          <w:rStyle w:val="Strong"/>
          <w:rFonts w:ascii="Arial" w:eastAsia="Times New Roman" w:hAnsi="Arial" w:cs="B Nazanin" w:hint="cs"/>
          <w:color w:val="833C0B" w:themeColor="accent2" w:themeShade="80"/>
          <w:sz w:val="28"/>
          <w:szCs w:val="28"/>
          <w:rtl/>
        </w:rPr>
        <w:t>قبل از اقدام به بارداری از سلامت تیروئید خود با خبر شوید</w:t>
      </w:r>
      <w:r w:rsidR="00F379F2" w:rsidRPr="00D465AF">
        <w:rPr>
          <w:rStyle w:val="Strong"/>
          <w:rFonts w:ascii="Arial" w:eastAsia="Times New Roman" w:hAnsi="Arial" w:cs="B Nazanin" w:hint="cs"/>
          <w:color w:val="833C0B" w:themeColor="accent2" w:themeShade="80"/>
          <w:sz w:val="28"/>
          <w:szCs w:val="28"/>
          <w:rtl/>
        </w:rPr>
        <w:t>.</w:t>
      </w:r>
    </w:p>
    <w:p w:rsidR="00CC1F5A" w:rsidRPr="00D465AF" w:rsidRDefault="006B6BE9" w:rsidP="000371A3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360" w:lineRule="atLeast"/>
        <w:rPr>
          <w:rStyle w:val="Strong"/>
          <w:rFonts w:ascii="Arial" w:eastAsia="Times New Roman" w:hAnsi="Arial" w:cs="B Nazanin"/>
          <w:color w:val="833C0B" w:themeColor="accent2" w:themeShade="80"/>
          <w:sz w:val="28"/>
          <w:szCs w:val="28"/>
        </w:rPr>
      </w:pPr>
      <w:r w:rsidRPr="00D465AF">
        <w:rPr>
          <w:rStyle w:val="Strong"/>
          <w:rFonts w:ascii="Arial" w:eastAsia="Times New Roman" w:hAnsi="Arial" w:cs="B Nazanin" w:hint="cs"/>
          <w:color w:val="833C0B" w:themeColor="accent2" w:themeShade="80"/>
          <w:sz w:val="28"/>
          <w:szCs w:val="28"/>
          <w:rtl/>
        </w:rPr>
        <w:t xml:space="preserve">مصرف داروهای تیروئیدی بدون دستور پزشک </w:t>
      </w:r>
      <w:r w:rsidR="00CC1F5A" w:rsidRPr="00D465AF">
        <w:rPr>
          <w:rStyle w:val="Strong"/>
          <w:rFonts w:ascii="Arial" w:eastAsia="Times New Roman" w:hAnsi="Arial" w:cs="B Nazanin"/>
          <w:color w:val="833C0B" w:themeColor="accent2" w:themeShade="80"/>
          <w:sz w:val="28"/>
          <w:szCs w:val="28"/>
          <w:rtl/>
        </w:rPr>
        <w:t>نباید ﻗﻄﻊ ﺷﻮﺩ، ﺑﻪ ﺧﺼﻮﺹ ﺩﺭ ﺩﻭﺭﺍﻥ ﺑﺎﺭﺩﺍﺭﯼ</w:t>
      </w:r>
      <w:r w:rsidR="00CC1F5A" w:rsidRPr="00D465AF">
        <w:rPr>
          <w:rStyle w:val="Strong"/>
          <w:rFonts w:ascii="Arial" w:eastAsia="Times New Roman" w:hAnsi="Arial" w:cs="B Nazanin"/>
          <w:color w:val="833C0B" w:themeColor="accent2" w:themeShade="80"/>
          <w:sz w:val="28"/>
          <w:szCs w:val="28"/>
        </w:rPr>
        <w:t>.</w:t>
      </w:r>
    </w:p>
    <w:p w:rsidR="00CC1F5A" w:rsidRPr="00D465AF" w:rsidRDefault="00CC1F5A" w:rsidP="000371A3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360" w:lineRule="atLeast"/>
        <w:rPr>
          <w:rStyle w:val="Strong"/>
          <w:rFonts w:ascii="Arial" w:eastAsia="Times New Roman" w:hAnsi="Arial" w:cs="B Nazanin"/>
          <w:color w:val="833C0B" w:themeColor="accent2" w:themeShade="80"/>
          <w:sz w:val="28"/>
          <w:szCs w:val="28"/>
        </w:rPr>
      </w:pPr>
      <w:r w:rsidRPr="00D465AF">
        <w:rPr>
          <w:rStyle w:val="Strong"/>
          <w:rFonts w:ascii="Arial" w:eastAsia="Times New Roman" w:hAnsi="Arial" w:cs="B Nazanin"/>
          <w:color w:val="833C0B" w:themeColor="accent2" w:themeShade="80"/>
          <w:sz w:val="28"/>
          <w:szCs w:val="28"/>
          <w:rtl/>
        </w:rPr>
        <w:t>مراجعه به مراکز جامع سلامت بهداشتی درمانی جهت مراقبتهای پیش از بارداری و دوران بارداری و استفاده از مکمل یدوفولیک جهت پیشگیری از تولد نوزاد مبتلا به کم کاری تیروئید</w:t>
      </w:r>
      <w:r w:rsidRPr="00D465AF">
        <w:rPr>
          <w:rStyle w:val="Strong"/>
          <w:rFonts w:ascii="Arial" w:eastAsia="Times New Roman" w:hAnsi="Arial" w:cs="B Nazanin"/>
          <w:color w:val="833C0B" w:themeColor="accent2" w:themeShade="80"/>
          <w:sz w:val="28"/>
          <w:szCs w:val="28"/>
        </w:rPr>
        <w:t>.</w:t>
      </w:r>
    </w:p>
    <w:p w:rsidR="00CC1F5A" w:rsidRPr="00D465AF" w:rsidRDefault="00CC1F5A" w:rsidP="000371A3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360" w:lineRule="atLeast"/>
        <w:rPr>
          <w:rStyle w:val="Strong"/>
          <w:rFonts w:ascii="Arial" w:eastAsia="Times New Roman" w:hAnsi="Arial" w:cs="B Nazanin"/>
          <w:color w:val="833C0B" w:themeColor="accent2" w:themeShade="80"/>
          <w:sz w:val="28"/>
          <w:szCs w:val="28"/>
        </w:rPr>
      </w:pPr>
      <w:r w:rsidRPr="00D465AF">
        <w:rPr>
          <w:rStyle w:val="Strong"/>
          <w:rFonts w:ascii="Arial" w:eastAsia="Times New Roman" w:hAnsi="Arial" w:cs="B Nazanin"/>
          <w:color w:val="833C0B" w:themeColor="accent2" w:themeShade="80"/>
          <w:sz w:val="28"/>
          <w:szCs w:val="28"/>
          <w:rtl/>
        </w:rPr>
        <w:t>استفاده از نمک های بسته بندی ید دار استاندارد و نگهداری در ظروف در بسته دور از نور و گرما و افزودن به غذا در مراحل پایانی پخت آن</w:t>
      </w:r>
      <w:r w:rsidRPr="00D465AF">
        <w:rPr>
          <w:rStyle w:val="Strong"/>
          <w:rFonts w:ascii="Arial" w:eastAsia="Times New Roman" w:hAnsi="Arial" w:cs="B Nazanin"/>
          <w:color w:val="833C0B" w:themeColor="accent2" w:themeShade="80"/>
          <w:sz w:val="28"/>
          <w:szCs w:val="28"/>
        </w:rPr>
        <w:t>.</w:t>
      </w:r>
    </w:p>
    <w:p w:rsidR="00F379F2" w:rsidRPr="00D465AF" w:rsidRDefault="00F379F2" w:rsidP="00F379F2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360" w:lineRule="atLeast"/>
        <w:rPr>
          <w:rStyle w:val="Strong"/>
          <w:rFonts w:ascii="Arial" w:eastAsia="Times New Roman" w:hAnsi="Arial" w:cs="B Nazanin"/>
          <w:color w:val="833C0B" w:themeColor="accent2" w:themeShade="80"/>
          <w:sz w:val="28"/>
          <w:szCs w:val="28"/>
        </w:rPr>
      </w:pPr>
      <w:r w:rsidRPr="00D465AF">
        <w:rPr>
          <w:rStyle w:val="Strong"/>
          <w:rFonts w:ascii="Arial" w:hAnsi="Arial" w:cs="B Nazanin"/>
          <w:color w:val="833C0B" w:themeColor="accent2" w:themeShade="80"/>
          <w:sz w:val="28"/>
          <w:szCs w:val="28"/>
          <w:rtl/>
        </w:rPr>
        <w:t>آزمون غربالگری مهمترین عامل قابل پیشگیری عقب ماندگی ذهنی در نوزادان است</w:t>
      </w:r>
      <w:r w:rsidRPr="00D465AF">
        <w:rPr>
          <w:rStyle w:val="Strong"/>
          <w:rFonts w:ascii="Arial" w:hAnsi="Arial" w:cs="B Nazanin"/>
          <w:color w:val="833C0B" w:themeColor="accent2" w:themeShade="80"/>
          <w:sz w:val="28"/>
          <w:szCs w:val="28"/>
        </w:rPr>
        <w:t>.</w:t>
      </w:r>
    </w:p>
    <w:p w:rsidR="00F379F2" w:rsidRPr="00D465AF" w:rsidRDefault="00CC1F5A" w:rsidP="00F379F2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360" w:lineRule="atLeast"/>
        <w:rPr>
          <w:rStyle w:val="Strong"/>
          <w:rFonts w:ascii="Arial" w:eastAsia="Times New Roman" w:hAnsi="Arial" w:cs="B Nazanin"/>
          <w:color w:val="833C0B" w:themeColor="accent2" w:themeShade="80"/>
          <w:sz w:val="28"/>
          <w:szCs w:val="28"/>
        </w:rPr>
      </w:pPr>
      <w:r w:rsidRPr="00D465AF">
        <w:rPr>
          <w:rStyle w:val="Strong"/>
          <w:rFonts w:ascii="Arial" w:eastAsia="Times New Roman" w:hAnsi="Arial" w:cs="B Nazanin"/>
          <w:color w:val="833C0B" w:themeColor="accent2" w:themeShade="80"/>
          <w:sz w:val="28"/>
          <w:szCs w:val="28"/>
          <w:rtl/>
        </w:rPr>
        <w:t xml:space="preserve">مراجعه به مراکز </w:t>
      </w:r>
      <w:r w:rsidR="00F379F2" w:rsidRPr="00D465AF">
        <w:rPr>
          <w:rStyle w:val="Strong"/>
          <w:rFonts w:ascii="Arial" w:eastAsia="Times New Roman" w:hAnsi="Arial" w:cs="B Nazanin" w:hint="cs"/>
          <w:color w:val="833C0B" w:themeColor="accent2" w:themeShade="80"/>
          <w:sz w:val="28"/>
          <w:szCs w:val="28"/>
          <w:rtl/>
        </w:rPr>
        <w:t xml:space="preserve">منتخب </w:t>
      </w:r>
      <w:r w:rsidRPr="00D465AF">
        <w:rPr>
          <w:rStyle w:val="Strong"/>
          <w:rFonts w:ascii="Arial" w:eastAsia="Times New Roman" w:hAnsi="Arial" w:cs="B Nazanin"/>
          <w:color w:val="833C0B" w:themeColor="accent2" w:themeShade="80"/>
          <w:sz w:val="28"/>
          <w:szCs w:val="28"/>
          <w:rtl/>
        </w:rPr>
        <w:t>غربالگری نوزادان در ۷۲ ساعت پس از تولد نوزاد و در بازه زمانی ۳-۵ روزگی نوزاد جهت</w:t>
      </w:r>
      <w:r w:rsidRPr="00D465AF">
        <w:rPr>
          <w:rStyle w:val="Strong"/>
          <w:color w:val="833C0B" w:themeColor="accent2" w:themeShade="80"/>
          <w:rtl/>
        </w:rPr>
        <w:t xml:space="preserve"> </w:t>
      </w:r>
      <w:r w:rsidR="00F379F2" w:rsidRPr="00D465AF">
        <w:rPr>
          <w:rStyle w:val="Strong"/>
          <w:rFonts w:ascii="Arial" w:eastAsia="Times New Roman" w:hAnsi="Arial" w:cs="B Nazanin"/>
          <w:color w:val="833C0B" w:themeColor="accent2" w:themeShade="80"/>
          <w:sz w:val="28"/>
          <w:szCs w:val="28"/>
          <w:rtl/>
        </w:rPr>
        <w:t>انجام غربالگری پاشنه پای نوزادا</w:t>
      </w:r>
      <w:r w:rsidR="00F379F2" w:rsidRPr="00D465AF">
        <w:rPr>
          <w:rStyle w:val="Strong"/>
          <w:rFonts w:ascii="Arial" w:eastAsia="Times New Roman" w:hAnsi="Arial" w:cs="B Nazanin" w:hint="cs"/>
          <w:color w:val="833C0B" w:themeColor="accent2" w:themeShade="80"/>
          <w:sz w:val="28"/>
          <w:szCs w:val="28"/>
          <w:rtl/>
        </w:rPr>
        <w:t>ن</w:t>
      </w:r>
    </w:p>
    <w:p w:rsidR="00F379F2" w:rsidRPr="00D465AF" w:rsidRDefault="00F379F2" w:rsidP="00F379F2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360" w:lineRule="atLeast"/>
        <w:rPr>
          <w:rStyle w:val="Strong"/>
          <w:rFonts w:ascii="Arial" w:eastAsia="Times New Roman" w:hAnsi="Arial" w:cs="B Nazanin"/>
          <w:color w:val="833C0B" w:themeColor="accent2" w:themeShade="80"/>
          <w:sz w:val="28"/>
          <w:szCs w:val="28"/>
        </w:rPr>
      </w:pPr>
      <w:r w:rsidRPr="00D465AF">
        <w:rPr>
          <w:rStyle w:val="Strong"/>
          <w:rFonts w:ascii="Arial" w:hAnsi="Arial" w:cs="B Nazanin" w:hint="cs"/>
          <w:color w:val="833C0B" w:themeColor="accent2" w:themeShade="80"/>
          <w:sz w:val="28"/>
          <w:szCs w:val="28"/>
          <w:rtl/>
        </w:rPr>
        <w:t>سلامت غده تیروئید در طبیعی بودن ضریب هوشی ورشد ونمو کودکان ونوادان نقش اساسی دارد</w:t>
      </w:r>
      <w:r w:rsidRPr="00D465AF">
        <w:rPr>
          <w:rStyle w:val="Strong"/>
          <w:rFonts w:ascii="Arial" w:hAnsi="Arial" w:cs="B Nazanin"/>
          <w:color w:val="833C0B" w:themeColor="accent2" w:themeShade="80"/>
          <w:sz w:val="28"/>
          <w:szCs w:val="28"/>
        </w:rPr>
        <w:t>.</w:t>
      </w:r>
    </w:p>
    <w:p w:rsidR="00CC1F5A" w:rsidRPr="000371A3" w:rsidRDefault="00CC1F5A" w:rsidP="007E61EC">
      <w:pPr>
        <w:shd w:val="clear" w:color="auto" w:fill="FFFFFF"/>
        <w:bidi/>
        <w:spacing w:before="100" w:beforeAutospacing="1" w:after="100" w:afterAutospacing="1" w:line="360" w:lineRule="atLeast"/>
        <w:ind w:left="720"/>
        <w:rPr>
          <w:rFonts w:ascii="Arial" w:eastAsia="Times New Roman" w:hAnsi="Arial" w:cs="B Nazanin"/>
          <w:sz w:val="28"/>
          <w:szCs w:val="28"/>
        </w:rPr>
      </w:pPr>
    </w:p>
    <w:p w:rsidR="00CA6A97" w:rsidRPr="00CC1F5A" w:rsidRDefault="00F379F2" w:rsidP="007E61EC">
      <w:pPr>
        <w:shd w:val="clear" w:color="auto" w:fill="FFFFFF"/>
        <w:bidi/>
        <w:spacing w:before="100" w:beforeAutospacing="1" w:after="100" w:afterAutospacing="1" w:line="360" w:lineRule="atLeast"/>
        <w:ind w:left="720"/>
        <w:rPr>
          <w:rFonts w:ascii="Arial" w:eastAsia="Times New Roman" w:hAnsi="Arial" w:cs="B Nazanin"/>
          <w:sz w:val="28"/>
          <w:szCs w:val="28"/>
        </w:rPr>
      </w:pPr>
      <w:r>
        <w:rPr>
          <w:rFonts w:ascii="IRANSans" w:hAnsi="IRANSans" w:cs="B Nazanin" w:hint="cs"/>
          <w:sz w:val="29"/>
          <w:szCs w:val="32"/>
          <w:shd w:val="clear" w:color="auto" w:fill="F7F7F7"/>
          <w:rtl/>
        </w:rPr>
        <w:t>هفته</w:t>
      </w:r>
      <w:r w:rsidR="00CA6A97" w:rsidRPr="008459A2">
        <w:rPr>
          <w:rFonts w:ascii="IRANSans" w:hAnsi="IRANSans" w:cs="B Nazanin"/>
          <w:sz w:val="29"/>
          <w:szCs w:val="32"/>
          <w:shd w:val="clear" w:color="auto" w:fill="F7F7F7"/>
          <w:rtl/>
        </w:rPr>
        <w:t xml:space="preserve"> جهانی تیروئید، فرصتی دوباره برای آگاهی‌بخشی درباره نقش مهم این غده کوچک اما حیاتی در بدن فراهم شده است. تیروئید</w:t>
      </w:r>
      <w:r>
        <w:rPr>
          <w:rFonts w:ascii="IRANSans" w:hAnsi="IRANSans" w:cs="B Nazanin"/>
          <w:sz w:val="29"/>
          <w:szCs w:val="32"/>
          <w:shd w:val="clear" w:color="auto" w:fill="F7F7F7"/>
          <w:rtl/>
        </w:rPr>
        <w:t xml:space="preserve"> با ترشح هورمون‌های تنظیم‌کننده</w:t>
      </w:r>
      <w:r>
        <w:rPr>
          <w:rFonts w:ascii="IRANSans" w:hAnsi="IRANSans" w:cs="B Nazanin" w:hint="cs"/>
          <w:sz w:val="29"/>
          <w:szCs w:val="32"/>
          <w:shd w:val="clear" w:color="auto" w:fill="F7F7F7"/>
          <w:rtl/>
        </w:rPr>
        <w:t xml:space="preserve"> </w:t>
      </w:r>
      <w:r w:rsidR="00CA6A97" w:rsidRPr="008459A2">
        <w:rPr>
          <w:rFonts w:ascii="IRANSans" w:hAnsi="IRANSans" w:cs="B Nazanin"/>
          <w:sz w:val="29"/>
          <w:szCs w:val="32"/>
          <w:shd w:val="clear" w:color="auto" w:fill="F7F7F7"/>
          <w:rtl/>
        </w:rPr>
        <w:t>سوخت‌وساز، دمای بدن، سطح انرژی و حتی خلق‌وخو، تأثیر گسترده‌ای بر سلامت ما دارد. بیایید با شناخت علائم کم‌کاری و پرکاری تیروئید، مانند خستگی، تغییر وزن، اضطراب، ریزش مو و اختلالات قاعدگی، گامی مؤثر در پیشگیری و درمان به‌موقع برداریم</w:t>
      </w:r>
      <w:r w:rsidR="00CA6A97" w:rsidRPr="008459A2">
        <w:rPr>
          <w:rFonts w:ascii="IRANSans" w:hAnsi="IRANSans" w:cs="B Nazanin"/>
          <w:sz w:val="29"/>
          <w:szCs w:val="32"/>
          <w:shd w:val="clear" w:color="auto" w:fill="F7F7F7"/>
        </w:rPr>
        <w:t>.</w:t>
      </w:r>
    </w:p>
    <w:p w:rsidR="00CC1F5A" w:rsidRPr="000371A3" w:rsidRDefault="007E61EC" w:rsidP="000371A3">
      <w:pPr>
        <w:pStyle w:val="NormalWeb"/>
        <w:shd w:val="clear" w:color="auto" w:fill="FFFFFF"/>
        <w:bidi/>
        <w:spacing w:before="0" w:beforeAutospacing="0" w:after="300" w:afterAutospacing="0"/>
        <w:rPr>
          <w:rFonts w:ascii="Arial" w:hAnsi="Arial" w:cs="B Nazanin"/>
          <w:sz w:val="28"/>
          <w:szCs w:val="28"/>
        </w:rPr>
      </w:pPr>
      <w:r w:rsidRPr="007E61EC">
        <w:rPr>
          <w:noProof/>
        </w:rPr>
        <w:drawing>
          <wp:inline distT="0" distB="0" distL="0" distR="0" wp14:anchorId="111673E7" wp14:editId="25690D02">
            <wp:extent cx="5795010" cy="5951801"/>
            <wp:effectExtent l="0" t="0" r="0" b="0"/>
            <wp:docPr id="2" name="Picture 2" descr="C:\Users\AR14DD~1.I\AppData\Local\Temp\{20450629-3C89-496C-AECF-F34C839A3CF9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R14DD~1.I\AppData\Local\Temp\{20450629-3C89-496C-AECF-F34C839A3CF9}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682" cy="597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CF4" w:rsidRPr="000371A3" w:rsidRDefault="007E61EC" w:rsidP="007E61EC">
      <w:pPr>
        <w:pStyle w:val="NormalWeb"/>
        <w:rPr>
          <w:rFonts w:cs="B Nazanin"/>
          <w:sz w:val="32"/>
          <w:szCs w:val="32"/>
          <w:lang w:bidi="fa-IR"/>
        </w:rPr>
      </w:pPr>
      <w:r>
        <w:rPr>
          <w:rFonts w:cs="B Nazanin" w:hint="cs"/>
          <w:sz w:val="32"/>
          <w:szCs w:val="32"/>
          <w:rtl/>
          <w:lang w:bidi="fa-IR"/>
        </w:rPr>
        <w:t>واحد بیماریهای غیر واگیر معاونت بهداشت</w:t>
      </w:r>
      <w:r w:rsidR="00BE2F0A">
        <w:rPr>
          <w:rFonts w:cs="B Nazanin" w:hint="cs"/>
          <w:sz w:val="32"/>
          <w:szCs w:val="32"/>
          <w:rtl/>
          <w:lang w:bidi="fa-IR"/>
        </w:rPr>
        <w:t xml:space="preserve"> داشگاه علوم پزشکی</w:t>
      </w:r>
      <w:bookmarkStart w:id="0" w:name="_GoBack"/>
      <w:bookmarkEnd w:id="0"/>
      <w:r>
        <w:rPr>
          <w:rFonts w:cs="B Nazanin" w:hint="cs"/>
          <w:sz w:val="32"/>
          <w:szCs w:val="32"/>
          <w:rtl/>
          <w:lang w:bidi="fa-IR"/>
        </w:rPr>
        <w:t xml:space="preserve"> اصفهان</w:t>
      </w:r>
    </w:p>
    <w:sectPr w:rsidR="00B65CF4" w:rsidRPr="000371A3" w:rsidSect="007E61EC">
      <w:pgSz w:w="12240" w:h="15840"/>
      <w:pgMar w:top="964" w:right="1440" w:bottom="1021" w:left="1440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41632"/>
    <w:multiLevelType w:val="multilevel"/>
    <w:tmpl w:val="77D6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CF4"/>
    <w:rsid w:val="00034B71"/>
    <w:rsid w:val="000371A3"/>
    <w:rsid w:val="00217650"/>
    <w:rsid w:val="003C6896"/>
    <w:rsid w:val="006B6BE9"/>
    <w:rsid w:val="00712F40"/>
    <w:rsid w:val="007E61EC"/>
    <w:rsid w:val="008459A2"/>
    <w:rsid w:val="00946224"/>
    <w:rsid w:val="00A22A95"/>
    <w:rsid w:val="00B65CF4"/>
    <w:rsid w:val="00BE2F0A"/>
    <w:rsid w:val="00CA6A97"/>
    <w:rsid w:val="00CC1F5A"/>
    <w:rsid w:val="00D465AF"/>
    <w:rsid w:val="00E354BB"/>
    <w:rsid w:val="00F379F2"/>
    <w:rsid w:val="00FA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83A28"/>
  <w15:chartTrackingRefBased/>
  <w15:docId w15:val="{32CDC546-FA7F-4388-8DDB-88EEE037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35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FE93-E71B-4F77-A305-7FD28BA1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A.R.I</dc:creator>
  <cp:keywords/>
  <dc:description/>
  <cp:lastModifiedBy>A.R.I</cp:lastModifiedBy>
  <cp:revision>15</cp:revision>
  <dcterms:created xsi:type="dcterms:W3CDTF">2026-05-18T16:18:00Z</dcterms:created>
  <dcterms:modified xsi:type="dcterms:W3CDTF">2026-05-19T21:22:00Z</dcterms:modified>
</cp:coreProperties>
</file>