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21C" w:rsidRPr="0057321C" w:rsidRDefault="0057321C" w:rsidP="0057321C">
      <w:pPr>
        <w:spacing w:after="0" w:line="240" w:lineRule="auto"/>
        <w:jc w:val="both"/>
        <w:rPr>
          <w:rFonts w:ascii="Tahoma" w:eastAsia="Times New Roman" w:hAnsi="Tahoma" w:cs="Tahoma"/>
          <w:color w:val="2C2A2C"/>
          <w:sz w:val="20"/>
          <w:szCs w:val="20"/>
        </w:rPr>
      </w:pPr>
      <w:r w:rsidRPr="0057321C">
        <w:rPr>
          <w:rFonts w:ascii="Tahoma" w:eastAsia="Times New Roman" w:hAnsi="Tahoma" w:cs="Tahoma"/>
          <w:b/>
          <w:bCs/>
          <w:color w:val="1A4788"/>
          <w:sz w:val="20"/>
          <w:szCs w:val="20"/>
          <w:rtl/>
        </w:rPr>
        <w:t>راهنمای خودمراقبتی در مبتلایان به آسم</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b/>
          <w:bCs/>
          <w:color w:val="2C2A2C"/>
          <w:sz w:val="20"/>
          <w:szCs w:val="20"/>
          <w:rtl/>
        </w:rPr>
        <w:t>بیماری آسم قابل درمان نیست و نمی توان از آن اجتناب کرد، مصرف ایمن داروها به طور منظم، بهترین راه برای جلوگیری از عود این بیماری و دستیابی به یک زندگی عادی است.</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color w:val="2C2A2C"/>
          <w:sz w:val="20"/>
          <w:szCs w:val="20"/>
          <w:rtl/>
        </w:rPr>
        <w:t>به گزارش آوای سلامت به نقل از</w:t>
      </w:r>
      <w:proofErr w:type="spellStart"/>
      <w:r w:rsidRPr="0057321C">
        <w:rPr>
          <w:rFonts w:ascii="Tahoma" w:eastAsia="Times New Roman" w:hAnsi="Tahoma" w:cs="Tahoma"/>
          <w:color w:val="2C2A2C"/>
          <w:sz w:val="20"/>
          <w:szCs w:val="20"/>
        </w:rPr>
        <w:t>heverydayhealt</w:t>
      </w:r>
      <w:proofErr w:type="spellEnd"/>
      <w:r w:rsidRPr="0057321C">
        <w:rPr>
          <w:rFonts w:ascii="Tahoma" w:eastAsia="Times New Roman" w:hAnsi="Tahoma" w:cs="Tahoma"/>
          <w:color w:val="2C2A2C"/>
          <w:sz w:val="20"/>
          <w:szCs w:val="20"/>
          <w:rtl/>
        </w:rPr>
        <w:t>برای کنترل این بیماری تنفسی و کاهش علائم آن، علاوه بر مصرف دارو، ۸ راه ایمن دیگر نیز وجود دارد:</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b/>
          <w:bCs/>
          <w:color w:val="2C2A2C"/>
          <w:sz w:val="20"/>
          <w:szCs w:val="20"/>
          <w:rtl/>
        </w:rPr>
        <w:t>جلوگیری از مواجهه با محرک ها:</w:t>
      </w:r>
      <w:r w:rsidRPr="0057321C">
        <w:rPr>
          <w:rFonts w:ascii="Tahoma" w:eastAsia="Times New Roman" w:hAnsi="Tahoma" w:cs="Tahoma"/>
          <w:color w:val="2C2A2C"/>
          <w:sz w:val="20"/>
          <w:szCs w:val="20"/>
          <w:rtl/>
        </w:rPr>
        <w:t xml:space="preserve"> محرک های مختلفی منجر به تشدید علائم آسم می شود، از محرک های خانگی، گرده ها، عطر، حیوانات خانگی گرفته تا ذرات آلوده در هوا، مایت ها و قارچ ها، دود سیگار، استرس و تغییرات روحی شدید، فعالیت بدنی، و عفونت های تنفسی.</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b/>
          <w:bCs/>
          <w:color w:val="2C2A2C"/>
          <w:sz w:val="20"/>
          <w:szCs w:val="20"/>
          <w:rtl/>
        </w:rPr>
        <w:t>اجتناب از سیگار</w:t>
      </w:r>
      <w:r w:rsidRPr="0057321C">
        <w:rPr>
          <w:rFonts w:ascii="Tahoma" w:eastAsia="Times New Roman" w:hAnsi="Tahoma" w:cs="Tahoma"/>
          <w:color w:val="2C2A2C"/>
          <w:sz w:val="20"/>
          <w:szCs w:val="20"/>
          <w:rtl/>
        </w:rPr>
        <w:t>: دود سیگار مجاری هوایی را تحریک می کند و سیگاری ها در خطر بیشتری برای ابتلا به آسم قرار دارند. همچنین افرادی که مادران آنها در دوران بارداری سیگار می کشیده اند، در خطر بیشتری برای ابتلا به این بیماری قرار خواهند داشت و یا مواجهه با دود سیگار افراد دیگر نیز خطر ابتلا به آسم را زیاد می کند. دود سیگار همچنین اثرات داروهای استنشاقی آسم را کاهش می دهد و فرد را نیازمند دوزهای بیشتر این داروها می کند. ابتلا به بیماری مزمن انسدادی ریه و برونشیت مزمن نیز در مبتلایان سیگاری آسم زیاد است. بیماران مبتلا به آسم باید همیشه در یک محیط عاری از دود زندگی کنند.</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b/>
          <w:bCs/>
          <w:color w:val="2C2A2C"/>
          <w:sz w:val="20"/>
          <w:szCs w:val="20"/>
          <w:rtl/>
        </w:rPr>
        <w:t>ورزش منظم</w:t>
      </w:r>
      <w:r w:rsidRPr="0057321C">
        <w:rPr>
          <w:rFonts w:ascii="Tahoma" w:eastAsia="Times New Roman" w:hAnsi="Tahoma" w:cs="Tahoma"/>
          <w:color w:val="2C2A2C"/>
          <w:sz w:val="20"/>
          <w:szCs w:val="20"/>
          <w:rtl/>
        </w:rPr>
        <w:t>: اگرچه فعالیت بدنی می تواند آغازگر حملات آسم باشد، اما فعالیت بدنی متناسب در کنار استفاده از اسپری های استنشاقی برای مبتلایان ضروری است. ورزش منظم قلب، استخوان‌ها و سیستم گوارش را سالم نگه می‌دارد و مانع افزایش وزن می‌شود. ورزش سبب می ‌شود که فرد احساس بهتری داشته و بهتر بتواند با استرس‌ های روزمره مقابل کند. همین‌ طور باعث بالاتر رفتن ظرفیت تنفس شده که این خود بهبودی فرد مبتلا به آسم ار در پی خواهد داشت.</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b/>
          <w:bCs/>
          <w:color w:val="2C2A2C"/>
          <w:sz w:val="20"/>
          <w:szCs w:val="20"/>
          <w:rtl/>
        </w:rPr>
        <w:t>جلوگیری از چاقی</w:t>
      </w:r>
      <w:r w:rsidRPr="0057321C">
        <w:rPr>
          <w:rFonts w:ascii="Tahoma" w:eastAsia="Times New Roman" w:hAnsi="Tahoma" w:cs="Tahoma"/>
          <w:color w:val="2C2A2C"/>
          <w:sz w:val="20"/>
          <w:szCs w:val="20"/>
          <w:rtl/>
        </w:rPr>
        <w:t>: در بین کودکان و نیز در بین بالغین، افراد دارای اضافه وزن در خطر بیشتری برای ابتلا به آسم قرار دارند. اگرچه علت واقعی این ارتباط هنوز به طور کامل مشخص نشده است، اما محققان بر این باور اند که چاقی و اضافه وزن با افزایش التهاب در بدن، استعداد فرد برای ابتلا به اینگونه بیماری ها را افزایش خواهد داد.</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b/>
          <w:bCs/>
          <w:color w:val="2C2A2C"/>
          <w:sz w:val="20"/>
          <w:szCs w:val="20"/>
          <w:rtl/>
        </w:rPr>
        <w:t>مراقبت در هوای سرد:</w:t>
      </w:r>
      <w:r w:rsidRPr="0057321C">
        <w:rPr>
          <w:rFonts w:ascii="Tahoma" w:eastAsia="Times New Roman" w:hAnsi="Tahoma" w:cs="Tahoma"/>
          <w:color w:val="2C2A2C"/>
          <w:sz w:val="20"/>
          <w:szCs w:val="20"/>
          <w:rtl/>
        </w:rPr>
        <w:t xml:space="preserve"> هوای سرد ماشه علائم آسم مانند خس خس سینه، و تنگی نفس است. در هوای سرد ماندن در خانه برای این بیماران اهمیت زیادی دارد. در صورت بیرون رفتن، پوشش کامل بینی و دهان ضروری است. مصرف منظم اسپری ها و داروها و به همراه داشتن آنها در بیرون از خانه نباید فراموش شود.</w:t>
      </w:r>
    </w:p>
    <w:p w:rsidR="0057321C" w:rsidRPr="0057321C" w:rsidRDefault="0057321C" w:rsidP="0057321C">
      <w:pPr>
        <w:spacing w:before="100" w:beforeAutospacing="1" w:after="100" w:afterAutospacing="1" w:line="360" w:lineRule="auto"/>
        <w:jc w:val="both"/>
        <w:rPr>
          <w:rFonts w:ascii="Tahoma" w:eastAsia="Times New Roman" w:hAnsi="Tahoma" w:cs="Tahoma"/>
          <w:color w:val="2C2A2C"/>
          <w:sz w:val="20"/>
          <w:szCs w:val="20"/>
          <w:rtl/>
        </w:rPr>
      </w:pPr>
      <w:r w:rsidRPr="0057321C">
        <w:rPr>
          <w:rFonts w:ascii="Tahoma" w:eastAsia="Times New Roman" w:hAnsi="Tahoma" w:cs="Tahoma"/>
          <w:b/>
          <w:bCs/>
          <w:color w:val="2C2A2C"/>
          <w:sz w:val="20"/>
          <w:szCs w:val="20"/>
          <w:rtl/>
        </w:rPr>
        <w:t>غذا خوردن سالم</w:t>
      </w:r>
      <w:r w:rsidRPr="0057321C">
        <w:rPr>
          <w:rFonts w:ascii="Tahoma" w:eastAsia="Times New Roman" w:hAnsi="Tahoma" w:cs="Tahoma"/>
          <w:color w:val="2C2A2C"/>
          <w:sz w:val="20"/>
          <w:szCs w:val="20"/>
          <w:rtl/>
        </w:rPr>
        <w:t>: یک رژیم غذایی متعادل سرشار از میوه و سبزیجات و اجتناب از مصرف خوراکی های حاوی مواد افزودنی مناسب است. کمبود منیزیم اغلب در مبتلایان به آسم یافت می شود. منیزیم می تواند از اسپاسم ماهیچه ها جلوگیری کرده یا آن را متوقف کند. بنابراین رژیم غذایی غنی از منیزیم می تواند برای مبتلایان به آسم مفید باشد. از منابع خوب منیزیم مغزها و غلات، حبوبات، سبزیجات برگ سبز تیره، ماهی و گوشت قرمز هستند.</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کمبود</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سلنیوم به میزان قابل توجهی می تواند خطر آسم را افزایش دهد. سلنیوم به عنوان یک</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آنتی اکسیدان از تخریب سلولها، آسیب کروموزومها و سرطانها جلوگیری می کند. از منابع</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عالی سلنیوم عبارتند از قلوه، نان تهیه شده از آرد کامل، ماهی، جوانه گندم، سبوسها،</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 xml:space="preserve">ماهی تن، پیاز، گوجه فرنگی </w:t>
      </w:r>
      <w:r w:rsidRPr="0057321C">
        <w:rPr>
          <w:rFonts w:ascii="Tahoma" w:eastAsia="Times New Roman" w:hAnsi="Tahoma" w:cs="Tahoma"/>
          <w:color w:val="2C2A2C"/>
          <w:sz w:val="20"/>
          <w:szCs w:val="20"/>
          <w:rtl/>
        </w:rPr>
        <w:lastRenderedPageBreak/>
        <w:t>و کلم بروکلی</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اگر</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شما به مدت طولانی از کورتونها (قرصهای استروئیدی) برای کنترل آسم استفاده می کنید،</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به منظور پیشگیری از اثرات جانبی این داروها، مصرف نمک و مواد غذایی غنی از نمک</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سدیم) را محدود کنید و همچنین مقدار کلسترول و چربی دریافتی رژیم خود را کاهش</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دهید. کورتونها باعث نگهداری نمک در بدن شده و چربی خون را بالا می</w:t>
      </w:r>
      <w:r w:rsidRPr="0057321C">
        <w:rPr>
          <w:rFonts w:ascii="Tahoma" w:eastAsia="Times New Roman" w:hAnsi="Tahoma" w:cs="Tahoma"/>
          <w:color w:val="2C2A2C"/>
          <w:sz w:val="20"/>
          <w:szCs w:val="20"/>
        </w:rPr>
        <w:t xml:space="preserve"> </w:t>
      </w:r>
      <w:r w:rsidRPr="0057321C">
        <w:rPr>
          <w:rFonts w:ascii="Tahoma" w:eastAsia="Times New Roman" w:hAnsi="Tahoma" w:cs="Tahoma"/>
          <w:color w:val="2C2A2C"/>
          <w:sz w:val="20"/>
          <w:szCs w:val="20"/>
          <w:rtl/>
        </w:rPr>
        <w:t>برند</w:t>
      </w:r>
      <w:r w:rsidRPr="0057321C">
        <w:rPr>
          <w:rFonts w:ascii="Tahoma" w:eastAsia="Times New Roman" w:hAnsi="Tahoma" w:cs="Tahoma"/>
          <w:color w:val="2C2A2C"/>
          <w:sz w:val="20"/>
          <w:szCs w:val="20"/>
        </w:rPr>
        <w:t>.</w:t>
      </w:r>
    </w:p>
    <w:p w:rsidR="0057321C" w:rsidRDefault="0057321C" w:rsidP="0057321C">
      <w:pPr>
        <w:spacing w:before="100" w:beforeAutospacing="1" w:after="100" w:afterAutospacing="1" w:line="360" w:lineRule="auto"/>
        <w:jc w:val="both"/>
        <w:rPr>
          <w:rFonts w:ascii="Tahoma" w:eastAsia="Times New Roman" w:hAnsi="Tahoma" w:cs="Tahoma" w:hint="cs"/>
          <w:color w:val="2C2A2C"/>
          <w:sz w:val="20"/>
          <w:szCs w:val="20"/>
          <w:rtl/>
        </w:rPr>
      </w:pPr>
      <w:r w:rsidRPr="0057321C">
        <w:rPr>
          <w:rFonts w:ascii="Tahoma" w:eastAsia="Times New Roman" w:hAnsi="Tahoma" w:cs="Tahoma"/>
          <w:b/>
          <w:bCs/>
          <w:color w:val="2C2A2C"/>
          <w:sz w:val="20"/>
          <w:szCs w:val="20"/>
          <w:rtl/>
        </w:rPr>
        <w:t>درمان عفونت های ویروسی</w:t>
      </w:r>
      <w:r w:rsidRPr="0057321C">
        <w:rPr>
          <w:rFonts w:ascii="Tahoma" w:eastAsia="Times New Roman" w:hAnsi="Tahoma" w:cs="Tahoma"/>
          <w:color w:val="2C2A2C"/>
          <w:sz w:val="20"/>
          <w:szCs w:val="20"/>
          <w:rtl/>
        </w:rPr>
        <w:t>: ابتلا به مشکلات ریوی در دوران نوزادی و کودکی می تواند منجر به خس خس سینه و تنگی نفس شود. برخی کودکانی که عفونت های ویروسی ریوی را تجربه می کنند به مرور زمان به آسم های مزمن مبتلا می شوند و مهمتر آنکه، نادیده گرفتن این بیماری های ریوی و عدم پیگیری درمان است که فرد را بیش از پیش مستعد آسم خواهد کرد.</w:t>
      </w:r>
    </w:p>
    <w:p w:rsidR="006C7553" w:rsidRPr="006C7553" w:rsidRDefault="006C7553" w:rsidP="006C7553">
      <w:pPr>
        <w:spacing w:before="100" w:beforeAutospacing="1" w:after="100" w:afterAutospacing="1" w:line="360" w:lineRule="auto"/>
        <w:jc w:val="both"/>
        <w:rPr>
          <w:rFonts w:ascii="Tahoma" w:eastAsia="Times New Roman" w:hAnsi="Tahoma" w:cs="Tahoma"/>
          <w:color w:val="2C2A2C"/>
          <w:sz w:val="20"/>
          <w:szCs w:val="20"/>
          <w:rtl/>
        </w:rPr>
      </w:pPr>
      <w:r w:rsidRPr="006C7553">
        <w:rPr>
          <w:rFonts w:ascii="Tahoma" w:eastAsia="Times New Roman" w:hAnsi="Tahoma" w:cs="Tahoma"/>
          <w:color w:val="2C2A2C"/>
          <w:sz w:val="20"/>
          <w:szCs w:val="20"/>
          <w:rtl/>
        </w:rPr>
        <w:t>از ۵ باور غلط را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ج</w:t>
      </w:r>
      <w:r w:rsidRPr="006C7553">
        <w:rPr>
          <w:rFonts w:ascii="Tahoma" w:eastAsia="Times New Roman" w:hAnsi="Tahoma" w:cs="Tahoma"/>
          <w:color w:val="2C2A2C"/>
          <w:sz w:val="20"/>
          <w:szCs w:val="20"/>
          <w:rtl/>
        </w:rPr>
        <w:t xml:space="preserve"> درباره آسم پره</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ز</w:t>
      </w:r>
      <w:r w:rsidRPr="006C7553">
        <w:rPr>
          <w:rFonts w:ascii="Tahoma" w:eastAsia="Times New Roman" w:hAnsi="Tahoma" w:cs="Tahoma"/>
          <w:color w:val="2C2A2C"/>
          <w:sz w:val="20"/>
          <w:szCs w:val="20"/>
          <w:rtl/>
        </w:rPr>
        <w:t xml:space="preserve"> کن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color w:val="2C2A2C"/>
          <w:sz w:val="20"/>
          <w:szCs w:val="20"/>
          <w:rtl/>
        </w:rPr>
        <w:t>تصورات غلط درباره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و</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شما را از در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افت</w:t>
      </w:r>
      <w:r w:rsidRPr="006C7553">
        <w:rPr>
          <w:rFonts w:ascii="Tahoma" w:eastAsia="Times New Roman" w:hAnsi="Tahoma" w:cs="Tahoma"/>
          <w:color w:val="2C2A2C"/>
          <w:sz w:val="20"/>
          <w:szCs w:val="20"/>
          <w:rtl/>
        </w:rPr>
        <w:t xml:space="preserve"> درمان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مناسب دور نگه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دارد. آسم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از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ها است که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w:t>
      </w:r>
      <w:r w:rsidRPr="006C7553">
        <w:rPr>
          <w:rFonts w:ascii="Tahoma" w:eastAsia="Times New Roman" w:hAnsi="Tahoma" w:cs="Tahoma"/>
          <w:color w:val="2C2A2C"/>
          <w:sz w:val="20"/>
          <w:szCs w:val="20"/>
          <w:rtl/>
        </w:rPr>
        <w:t xml:space="preserve"> از ۲۵ م</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ل</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ون</w:t>
      </w:r>
      <w:r w:rsidRPr="006C7553">
        <w:rPr>
          <w:rFonts w:ascii="Tahoma" w:eastAsia="Times New Roman" w:hAnsi="Tahoma" w:cs="Tahoma"/>
          <w:color w:val="2C2A2C"/>
          <w:sz w:val="20"/>
          <w:szCs w:val="20"/>
          <w:rtl/>
        </w:rPr>
        <w:t xml:space="preserve"> نفر را در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الات</w:t>
      </w:r>
      <w:r w:rsidRPr="006C7553">
        <w:rPr>
          <w:rFonts w:ascii="Tahoma" w:eastAsia="Times New Roman" w:hAnsi="Tahoma" w:cs="Tahoma"/>
          <w:color w:val="2C2A2C"/>
          <w:sz w:val="20"/>
          <w:szCs w:val="20"/>
          <w:rtl/>
        </w:rPr>
        <w:t xml:space="preserve"> متحده تحت تاث</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ر</w:t>
      </w:r>
      <w:r w:rsidRPr="006C7553">
        <w:rPr>
          <w:rFonts w:ascii="Tahoma" w:eastAsia="Times New Roman" w:hAnsi="Tahoma" w:cs="Tahoma"/>
          <w:color w:val="2C2A2C"/>
          <w:sz w:val="20"/>
          <w:szCs w:val="20"/>
          <w:rtl/>
        </w:rPr>
        <w:t xml:space="preserve"> قرار داده است.</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به</w:t>
      </w:r>
      <w:r w:rsidRPr="006C7553">
        <w:rPr>
          <w:rFonts w:ascii="Tahoma" w:eastAsia="Times New Roman" w:hAnsi="Tahoma" w:cs="Tahoma"/>
          <w:color w:val="2C2A2C"/>
          <w:sz w:val="20"/>
          <w:szCs w:val="20"/>
          <w:rtl/>
        </w:rPr>
        <w:t xml:space="preserve"> گزارش آوا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سلامت به نقل از</w:t>
      </w:r>
      <w:proofErr w:type="spellStart"/>
      <w:r w:rsidRPr="006C7553">
        <w:rPr>
          <w:rFonts w:ascii="Tahoma" w:eastAsia="Times New Roman" w:hAnsi="Tahoma" w:cs="Tahoma"/>
          <w:color w:val="2C2A2C"/>
          <w:sz w:val="20"/>
          <w:szCs w:val="20"/>
        </w:rPr>
        <w:t>everydayhealth</w:t>
      </w:r>
      <w:proofErr w:type="spellEnd"/>
      <w:r w:rsidRPr="006C7553">
        <w:rPr>
          <w:rFonts w:ascii="Tahoma" w:eastAsia="Times New Roman" w:hAnsi="Tahoma" w:cs="Tahoma"/>
          <w:color w:val="2C2A2C"/>
          <w:sz w:val="20"/>
          <w:szCs w:val="20"/>
          <w:rtl/>
        </w:rPr>
        <w:t>نشانه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تواند در طول زمان تغ</w:t>
      </w:r>
      <w:r w:rsidRPr="006C7553">
        <w:rPr>
          <w:rFonts w:ascii="Tahoma" w:eastAsia="Times New Roman" w:hAnsi="Tahoma" w:cs="Tahoma" w:hint="cs"/>
          <w:color w:val="2C2A2C"/>
          <w:sz w:val="20"/>
          <w:szCs w:val="20"/>
          <w:rtl/>
        </w:rPr>
        <w:t>یی</w:t>
      </w:r>
      <w:r w:rsidRPr="006C7553">
        <w:rPr>
          <w:rFonts w:ascii="Tahoma" w:eastAsia="Times New Roman" w:hAnsi="Tahoma" w:cs="Tahoma" w:hint="eastAsia"/>
          <w:color w:val="2C2A2C"/>
          <w:sz w:val="20"/>
          <w:szCs w:val="20"/>
          <w:rtl/>
        </w:rPr>
        <w:t>ر</w:t>
      </w:r>
      <w:r w:rsidRPr="006C7553">
        <w:rPr>
          <w:rFonts w:ascii="Tahoma" w:eastAsia="Times New Roman" w:hAnsi="Tahoma" w:cs="Tahoma"/>
          <w:color w:val="2C2A2C"/>
          <w:sz w:val="20"/>
          <w:szCs w:val="20"/>
          <w:rtl/>
        </w:rPr>
        <w:t xml:space="preserve"> کرده و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w:t>
      </w:r>
      <w:r w:rsidRPr="006C7553">
        <w:rPr>
          <w:rFonts w:ascii="Tahoma" w:eastAsia="Times New Roman" w:hAnsi="Tahoma" w:cs="Tahoma"/>
          <w:color w:val="2C2A2C"/>
          <w:sz w:val="20"/>
          <w:szCs w:val="20"/>
          <w:rtl/>
        </w:rPr>
        <w:t xml:space="preserve"> حت</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ناپد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شود، اما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دانست که آسم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مادام العمر و غ</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ر</w:t>
      </w:r>
      <w:r w:rsidRPr="006C7553">
        <w:rPr>
          <w:rFonts w:ascii="Tahoma" w:eastAsia="Times New Roman" w:hAnsi="Tahoma" w:cs="Tahoma"/>
          <w:color w:val="2C2A2C"/>
          <w:sz w:val="20"/>
          <w:szCs w:val="20"/>
          <w:rtl/>
        </w:rPr>
        <w:t xml:space="preserve"> قابل درمان قطع</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است. با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حال مصرف داروها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آسم، کل</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صح</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ح</w:t>
      </w:r>
      <w:r w:rsidRPr="006C7553">
        <w:rPr>
          <w:rFonts w:ascii="Tahoma" w:eastAsia="Times New Roman" w:hAnsi="Tahoma" w:cs="Tahoma"/>
          <w:color w:val="2C2A2C"/>
          <w:sz w:val="20"/>
          <w:szCs w:val="20"/>
          <w:rtl/>
        </w:rPr>
        <w:t xml:space="preserve"> کنترل وضع</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ت</w:t>
      </w:r>
      <w:r w:rsidRPr="006C7553">
        <w:rPr>
          <w:rFonts w:ascii="Tahoma" w:eastAsia="Times New Roman" w:hAnsi="Tahoma" w:cs="Tahoma"/>
          <w:color w:val="2C2A2C"/>
          <w:sz w:val="20"/>
          <w:szCs w:val="20"/>
          <w:rtl/>
        </w:rPr>
        <w:t xml:space="preserve">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است؛ ح</w:t>
      </w:r>
      <w:r w:rsidRPr="006C7553">
        <w:rPr>
          <w:rFonts w:ascii="Tahoma" w:eastAsia="Times New Roman" w:hAnsi="Tahoma" w:cs="Tahoma" w:hint="eastAsia"/>
          <w:color w:val="2C2A2C"/>
          <w:sz w:val="20"/>
          <w:szCs w:val="20"/>
          <w:rtl/>
        </w:rPr>
        <w:t>ت</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زمان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که شما ه</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چ</w:t>
      </w:r>
      <w:r w:rsidRPr="006C7553">
        <w:rPr>
          <w:rFonts w:ascii="Tahoma" w:eastAsia="Times New Roman" w:hAnsi="Tahoma" w:cs="Tahoma"/>
          <w:color w:val="2C2A2C"/>
          <w:sz w:val="20"/>
          <w:szCs w:val="20"/>
          <w:rtl/>
        </w:rPr>
        <w:t xml:space="preserve"> نشانه 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نداشته باش</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افسانه</w:t>
      </w:r>
      <w:r w:rsidRPr="006C7553">
        <w:rPr>
          <w:rFonts w:ascii="Tahoma" w:eastAsia="Times New Roman" w:hAnsi="Tahoma" w:cs="Tahoma"/>
          <w:color w:val="2C2A2C"/>
          <w:sz w:val="20"/>
          <w:szCs w:val="20"/>
          <w:rtl/>
        </w:rPr>
        <w:t xml:space="preserve">: آسم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اختلال روان تن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است</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حق</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قت</w:t>
      </w:r>
      <w:r w:rsidRPr="006C7553">
        <w:rPr>
          <w:rFonts w:ascii="Tahoma" w:eastAsia="Times New Roman" w:hAnsi="Tahoma" w:cs="Tahoma"/>
          <w:color w:val="2C2A2C"/>
          <w:sz w:val="20"/>
          <w:szCs w:val="20"/>
          <w:rtl/>
        </w:rPr>
        <w:t>: برخ</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از افراد گمان دارند که آسم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نوع اختلال روان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است در صورت</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که چن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ست</w:t>
      </w:r>
      <w:r w:rsidRPr="006C7553">
        <w:rPr>
          <w:rFonts w:ascii="Tahoma" w:eastAsia="Times New Roman" w:hAnsi="Tahoma" w:cs="Tahoma"/>
          <w:color w:val="2C2A2C"/>
          <w:sz w:val="20"/>
          <w:szCs w:val="20"/>
          <w:rtl/>
        </w:rPr>
        <w:t xml:space="preserve">. آسم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پزشک</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جسم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است اما استرس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روان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w:t>
      </w:r>
      <w:r w:rsidRPr="006C7553">
        <w:rPr>
          <w:rFonts w:ascii="Tahoma" w:eastAsia="Times New Roman" w:hAnsi="Tahoma" w:cs="Tahoma"/>
          <w:color w:val="2C2A2C"/>
          <w:sz w:val="20"/>
          <w:szCs w:val="20"/>
          <w:rtl/>
        </w:rPr>
        <w:t xml:space="preserve"> از حد،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توانند منجر به تشد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حملات آسم شوند. آسم باعث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شود 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ه</w:t>
      </w:r>
      <w:r w:rsidRPr="006C7553">
        <w:rPr>
          <w:rFonts w:ascii="Tahoma" w:eastAsia="Times New Roman" w:hAnsi="Tahoma" w:cs="Tahoma"/>
          <w:color w:val="2C2A2C"/>
          <w:sz w:val="20"/>
          <w:szCs w:val="20"/>
          <w:rtl/>
        </w:rPr>
        <w:t xml:space="preserve"> ها و س</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ستم</w:t>
      </w:r>
      <w:r w:rsidRPr="006C7553">
        <w:rPr>
          <w:rFonts w:ascii="Tahoma" w:eastAsia="Times New Roman" w:hAnsi="Tahoma" w:cs="Tahoma"/>
          <w:color w:val="2C2A2C"/>
          <w:sz w:val="20"/>
          <w:szCs w:val="20"/>
          <w:rtl/>
        </w:rPr>
        <w:t xml:space="preserve">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بدن شما به م</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زان</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w:t>
      </w:r>
      <w:r w:rsidRPr="006C7553">
        <w:rPr>
          <w:rFonts w:ascii="Tahoma" w:eastAsia="Times New Roman" w:hAnsi="Tahoma" w:cs="Tahoma"/>
          <w:color w:val="2C2A2C"/>
          <w:sz w:val="20"/>
          <w:szCs w:val="20"/>
          <w:rtl/>
        </w:rPr>
        <w:t xml:space="preserve"> از حد به محر</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خاص واکنش نشان دهند. علائم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مانند سرفه و تنگ</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در قفسه س</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نه</w:t>
      </w:r>
      <w:r w:rsidRPr="006C7553">
        <w:rPr>
          <w:rFonts w:ascii="Tahoma" w:eastAsia="Times New Roman" w:hAnsi="Tahoma" w:cs="Tahoma"/>
          <w:color w:val="2C2A2C"/>
          <w:sz w:val="20"/>
          <w:szCs w:val="20"/>
          <w:rtl/>
        </w:rPr>
        <w:t xml:space="preserve"> باعث التهاب راه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هوا</w:t>
      </w:r>
      <w:r w:rsidRPr="006C7553">
        <w:rPr>
          <w:rFonts w:ascii="Tahoma" w:eastAsia="Times New Roman" w:hAnsi="Tahoma" w:cs="Tahoma" w:hint="cs"/>
          <w:color w:val="2C2A2C"/>
          <w:sz w:val="20"/>
          <w:szCs w:val="20"/>
          <w:rtl/>
        </w:rPr>
        <w:t>یی</w:t>
      </w:r>
      <w:r w:rsidRPr="006C7553">
        <w:rPr>
          <w:rFonts w:ascii="Tahoma" w:eastAsia="Times New Roman" w:hAnsi="Tahoma" w:cs="Tahoma"/>
          <w:color w:val="2C2A2C"/>
          <w:sz w:val="20"/>
          <w:szCs w:val="20"/>
          <w:rtl/>
        </w:rPr>
        <w:t xml:space="preserve">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شود. گرد و غبار، آلودگ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w:t>
      </w:r>
      <w:r w:rsidRPr="006C7553">
        <w:rPr>
          <w:rFonts w:ascii="Tahoma" w:eastAsia="Times New Roman" w:hAnsi="Tahoma" w:cs="Tahoma"/>
          <w:color w:val="2C2A2C"/>
          <w:sz w:val="20"/>
          <w:szCs w:val="20"/>
          <w:rtl/>
        </w:rPr>
        <w:t xml:space="preserve"> تغ</w:t>
      </w:r>
      <w:r w:rsidRPr="006C7553">
        <w:rPr>
          <w:rFonts w:ascii="Tahoma" w:eastAsia="Times New Roman" w:hAnsi="Tahoma" w:cs="Tahoma" w:hint="cs"/>
          <w:color w:val="2C2A2C"/>
          <w:sz w:val="20"/>
          <w:szCs w:val="20"/>
          <w:rtl/>
        </w:rPr>
        <w:t>یی</w:t>
      </w:r>
      <w:r w:rsidRPr="006C7553">
        <w:rPr>
          <w:rFonts w:ascii="Tahoma" w:eastAsia="Times New Roman" w:hAnsi="Tahoma" w:cs="Tahoma" w:hint="eastAsia"/>
          <w:color w:val="2C2A2C"/>
          <w:sz w:val="20"/>
          <w:szCs w:val="20"/>
          <w:rtl/>
        </w:rPr>
        <w:t>رات</w:t>
      </w:r>
      <w:r w:rsidRPr="006C7553">
        <w:rPr>
          <w:rFonts w:ascii="Tahoma" w:eastAsia="Times New Roman" w:hAnsi="Tahoma" w:cs="Tahoma"/>
          <w:color w:val="2C2A2C"/>
          <w:sz w:val="20"/>
          <w:szCs w:val="20"/>
          <w:rtl/>
        </w:rPr>
        <w:t xml:space="preserve"> آب و هوا</w:t>
      </w:r>
      <w:r w:rsidRPr="006C7553">
        <w:rPr>
          <w:rFonts w:ascii="Tahoma" w:eastAsia="Times New Roman" w:hAnsi="Tahoma" w:cs="Tahoma" w:hint="cs"/>
          <w:color w:val="2C2A2C"/>
          <w:sz w:val="20"/>
          <w:szCs w:val="20"/>
          <w:rtl/>
        </w:rPr>
        <w:t>یی</w:t>
      </w:r>
      <w:r w:rsidRPr="006C7553">
        <w:rPr>
          <w:rFonts w:ascii="Tahoma" w:eastAsia="Times New Roman" w:hAnsi="Tahoma" w:cs="Tahoma"/>
          <w:color w:val="2C2A2C"/>
          <w:sz w:val="20"/>
          <w:szCs w:val="20"/>
          <w:rtl/>
        </w:rPr>
        <w:t xml:space="preserve"> و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و</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روس</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w:t>
      </w:r>
      <w:r w:rsidRPr="006C7553">
        <w:rPr>
          <w:rFonts w:ascii="Tahoma" w:eastAsia="Times New Roman" w:hAnsi="Tahoma" w:cs="Tahoma"/>
          <w:color w:val="2C2A2C"/>
          <w:sz w:val="20"/>
          <w:szCs w:val="20"/>
          <w:rtl/>
        </w:rPr>
        <w:t xml:space="preserve"> تشد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کننده علائم آسم هستند.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افسانه</w:t>
      </w:r>
      <w:r w:rsidRPr="006C7553">
        <w:rPr>
          <w:rFonts w:ascii="Tahoma" w:eastAsia="Times New Roman" w:hAnsi="Tahoma" w:cs="Tahoma"/>
          <w:color w:val="2C2A2C"/>
          <w:sz w:val="20"/>
          <w:szCs w:val="20"/>
          <w:rtl/>
        </w:rPr>
        <w:t>: مکمل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غذا</w:t>
      </w:r>
      <w:r w:rsidRPr="006C7553">
        <w:rPr>
          <w:rFonts w:ascii="Tahoma" w:eastAsia="Times New Roman" w:hAnsi="Tahoma" w:cs="Tahoma" w:hint="cs"/>
          <w:color w:val="2C2A2C"/>
          <w:sz w:val="20"/>
          <w:szCs w:val="20"/>
          <w:rtl/>
        </w:rPr>
        <w:t>یی</w:t>
      </w:r>
      <w:r w:rsidRPr="006C7553">
        <w:rPr>
          <w:rFonts w:ascii="Tahoma" w:eastAsia="Times New Roman" w:hAnsi="Tahoma" w:cs="Tahoma"/>
          <w:color w:val="2C2A2C"/>
          <w:sz w:val="20"/>
          <w:szCs w:val="20"/>
          <w:rtl/>
        </w:rPr>
        <w:t xml:space="preserve"> به کاهش علائم آسم کمک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کند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حق</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قت</w:t>
      </w:r>
      <w:r w:rsidRPr="006C7553">
        <w:rPr>
          <w:rFonts w:ascii="Tahoma" w:eastAsia="Times New Roman" w:hAnsi="Tahoma" w:cs="Tahoma"/>
          <w:color w:val="2C2A2C"/>
          <w:sz w:val="20"/>
          <w:szCs w:val="20"/>
          <w:rtl/>
        </w:rPr>
        <w:t>: ه</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چ</w:t>
      </w:r>
      <w:r w:rsidRPr="006C7553">
        <w:rPr>
          <w:rFonts w:ascii="Tahoma" w:eastAsia="Times New Roman" w:hAnsi="Tahoma" w:cs="Tahoma"/>
          <w:color w:val="2C2A2C"/>
          <w:sz w:val="20"/>
          <w:szCs w:val="20"/>
          <w:rtl/>
        </w:rPr>
        <w:t xml:space="preserve"> مدرک</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دال بر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که مواد مغذ</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خاص</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کمک به درمان آسم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کنند، وجود ندارد. با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حال برا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حفظ سلامت عموم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ماران،</w:t>
      </w:r>
      <w:r w:rsidRPr="006C7553">
        <w:rPr>
          <w:rFonts w:ascii="Tahoma" w:eastAsia="Times New Roman" w:hAnsi="Tahoma" w:cs="Tahoma"/>
          <w:color w:val="2C2A2C"/>
          <w:sz w:val="20"/>
          <w:szCs w:val="20"/>
          <w:rtl/>
        </w:rPr>
        <w:t xml:space="preserve">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رژ</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w:t>
      </w:r>
      <w:r w:rsidRPr="006C7553">
        <w:rPr>
          <w:rFonts w:ascii="Tahoma" w:eastAsia="Times New Roman" w:hAnsi="Tahoma" w:cs="Tahoma"/>
          <w:color w:val="2C2A2C"/>
          <w:sz w:val="20"/>
          <w:szCs w:val="20"/>
          <w:rtl/>
        </w:rPr>
        <w:t xml:space="preserve"> غذا</w:t>
      </w:r>
      <w:r w:rsidRPr="006C7553">
        <w:rPr>
          <w:rFonts w:ascii="Tahoma" w:eastAsia="Times New Roman" w:hAnsi="Tahoma" w:cs="Tahoma" w:hint="cs"/>
          <w:color w:val="2C2A2C"/>
          <w:sz w:val="20"/>
          <w:szCs w:val="20"/>
          <w:rtl/>
        </w:rPr>
        <w:t>یی</w:t>
      </w:r>
      <w:r w:rsidRPr="006C7553">
        <w:rPr>
          <w:rFonts w:ascii="Tahoma" w:eastAsia="Times New Roman" w:hAnsi="Tahoma" w:cs="Tahoma"/>
          <w:color w:val="2C2A2C"/>
          <w:sz w:val="20"/>
          <w:szCs w:val="20"/>
          <w:rtl/>
        </w:rPr>
        <w:t xml:space="preserve"> متعادل شامل مصرف کم چرب</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ها و گوشت قرمز، مصرف ز</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اد</w:t>
      </w:r>
      <w:r w:rsidRPr="006C7553">
        <w:rPr>
          <w:rFonts w:ascii="Tahoma" w:eastAsia="Times New Roman" w:hAnsi="Tahoma" w:cs="Tahoma"/>
          <w:color w:val="2C2A2C"/>
          <w:sz w:val="20"/>
          <w:szCs w:val="20"/>
          <w:rtl/>
        </w:rPr>
        <w:t xml:space="preserve"> غلات سبوس دار، م</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وه</w:t>
      </w:r>
      <w:r w:rsidRPr="006C7553">
        <w:rPr>
          <w:rFonts w:ascii="Tahoma" w:eastAsia="Times New Roman" w:hAnsi="Tahoma" w:cs="Tahoma"/>
          <w:color w:val="2C2A2C"/>
          <w:sz w:val="20"/>
          <w:szCs w:val="20"/>
          <w:rtl/>
        </w:rPr>
        <w:t xml:space="preserve"> ها و سبز</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جات،</w:t>
      </w:r>
      <w:r w:rsidRPr="006C7553">
        <w:rPr>
          <w:rFonts w:ascii="Tahoma" w:eastAsia="Times New Roman" w:hAnsi="Tahoma" w:cs="Tahoma"/>
          <w:color w:val="2C2A2C"/>
          <w:sz w:val="20"/>
          <w:szCs w:val="20"/>
          <w:rtl/>
        </w:rPr>
        <w:t xml:space="preserve"> پ</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شنهاد</w:t>
      </w:r>
      <w:r w:rsidRPr="006C7553">
        <w:rPr>
          <w:rFonts w:ascii="Tahoma" w:eastAsia="Times New Roman" w:hAnsi="Tahoma" w:cs="Tahoma"/>
          <w:color w:val="2C2A2C"/>
          <w:sz w:val="20"/>
          <w:szCs w:val="20"/>
          <w:rtl/>
        </w:rPr>
        <w:t xml:space="preserve">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شود. انواع مختلف 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اهان</w:t>
      </w:r>
      <w:r w:rsidRPr="006C7553">
        <w:rPr>
          <w:rFonts w:ascii="Tahoma" w:eastAsia="Times New Roman" w:hAnsi="Tahoma" w:cs="Tahoma"/>
          <w:color w:val="2C2A2C"/>
          <w:sz w:val="20"/>
          <w:szCs w:val="20"/>
          <w:rtl/>
        </w:rPr>
        <w:t xml:space="preserve"> و مکمل ها ه</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چ</w:t>
      </w:r>
      <w:r w:rsidRPr="006C7553">
        <w:rPr>
          <w:rFonts w:ascii="Tahoma" w:eastAsia="Times New Roman" w:hAnsi="Tahoma" w:cs="Tahoma"/>
          <w:color w:val="2C2A2C"/>
          <w:sz w:val="20"/>
          <w:szCs w:val="20"/>
          <w:rtl/>
        </w:rPr>
        <w:t xml:space="preserve"> بهبود</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خاص</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در مبتلا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ان</w:t>
      </w:r>
      <w:r w:rsidRPr="006C7553">
        <w:rPr>
          <w:rFonts w:ascii="Tahoma" w:eastAsia="Times New Roman" w:hAnsi="Tahoma" w:cs="Tahoma"/>
          <w:color w:val="2C2A2C"/>
          <w:sz w:val="20"/>
          <w:szCs w:val="20"/>
          <w:rtl/>
        </w:rPr>
        <w:t xml:space="preserve"> به آسم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جاد</w:t>
      </w:r>
      <w:r w:rsidRPr="006C7553">
        <w:rPr>
          <w:rFonts w:ascii="Tahoma" w:eastAsia="Times New Roman" w:hAnsi="Tahoma" w:cs="Tahoma"/>
          <w:color w:val="2C2A2C"/>
          <w:sz w:val="20"/>
          <w:szCs w:val="20"/>
          <w:rtl/>
        </w:rPr>
        <w:t xml:space="preserve"> نم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کنند. گرچه برخ</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مطالعات مقدمات</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نشان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دهد که مکمل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سو</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w:t>
      </w:r>
      <w:r w:rsidRPr="006C7553">
        <w:rPr>
          <w:rFonts w:ascii="Tahoma" w:eastAsia="Times New Roman" w:hAnsi="Tahoma" w:cs="Tahoma"/>
          <w:color w:val="2C2A2C"/>
          <w:sz w:val="20"/>
          <w:szCs w:val="20"/>
          <w:rtl/>
        </w:rPr>
        <w:t xml:space="preserve"> ممکن است باعث آسان تر شدن تنفس در مبتلا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ان</w:t>
      </w:r>
      <w:r w:rsidRPr="006C7553">
        <w:rPr>
          <w:rFonts w:ascii="Tahoma" w:eastAsia="Times New Roman" w:hAnsi="Tahoma" w:cs="Tahoma"/>
          <w:color w:val="2C2A2C"/>
          <w:sz w:val="20"/>
          <w:szCs w:val="20"/>
          <w:rtl/>
        </w:rPr>
        <w:t xml:space="preserve"> به آسم شود.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افسانه</w:t>
      </w:r>
      <w:r w:rsidRPr="006C7553">
        <w:rPr>
          <w:rFonts w:ascii="Tahoma" w:eastAsia="Times New Roman" w:hAnsi="Tahoma" w:cs="Tahoma"/>
          <w:color w:val="2C2A2C"/>
          <w:sz w:val="20"/>
          <w:szCs w:val="20"/>
          <w:rtl/>
        </w:rPr>
        <w:t>: تاث</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ر</w:t>
      </w:r>
      <w:r w:rsidRPr="006C7553">
        <w:rPr>
          <w:rFonts w:ascii="Tahoma" w:eastAsia="Times New Roman" w:hAnsi="Tahoma" w:cs="Tahoma"/>
          <w:color w:val="2C2A2C"/>
          <w:sz w:val="20"/>
          <w:szCs w:val="20"/>
          <w:rtl/>
        </w:rPr>
        <w:t xml:space="preserve"> داروها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ضد آسم در طول زمان کمرنگ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شود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حق</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قت</w:t>
      </w:r>
      <w:r w:rsidRPr="006C7553">
        <w:rPr>
          <w:rFonts w:ascii="Tahoma" w:eastAsia="Times New Roman" w:hAnsi="Tahoma" w:cs="Tahoma"/>
          <w:color w:val="2C2A2C"/>
          <w:sz w:val="20"/>
          <w:szCs w:val="20"/>
          <w:rtl/>
        </w:rPr>
        <w:t>: داروها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آسم اگر به طور صح</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ح</w:t>
      </w:r>
      <w:r w:rsidRPr="006C7553">
        <w:rPr>
          <w:rFonts w:ascii="Tahoma" w:eastAsia="Times New Roman" w:hAnsi="Tahoma" w:cs="Tahoma"/>
          <w:color w:val="2C2A2C"/>
          <w:sz w:val="20"/>
          <w:szCs w:val="20"/>
          <w:rtl/>
        </w:rPr>
        <w:t xml:space="preserve"> استفاده شوند، برا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هم</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شه</w:t>
      </w:r>
      <w:r w:rsidRPr="006C7553">
        <w:rPr>
          <w:rFonts w:ascii="Tahoma" w:eastAsia="Times New Roman" w:hAnsi="Tahoma" w:cs="Tahoma"/>
          <w:color w:val="2C2A2C"/>
          <w:sz w:val="20"/>
          <w:szCs w:val="20"/>
          <w:rtl/>
        </w:rPr>
        <w:t xml:space="preserve">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راه درمان موثر باق</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مانند. استفاده از دوز صح</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ح</w:t>
      </w:r>
      <w:r w:rsidRPr="006C7553">
        <w:rPr>
          <w:rFonts w:ascii="Tahoma" w:eastAsia="Times New Roman" w:hAnsi="Tahoma" w:cs="Tahoma"/>
          <w:color w:val="2C2A2C"/>
          <w:sz w:val="20"/>
          <w:szCs w:val="20"/>
          <w:rtl/>
        </w:rPr>
        <w:t xml:space="preserve">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داروها مهم است. آسم خف</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ف</w:t>
      </w:r>
      <w:r w:rsidRPr="006C7553">
        <w:rPr>
          <w:rFonts w:ascii="Tahoma" w:eastAsia="Times New Roman" w:hAnsi="Tahoma" w:cs="Tahoma"/>
          <w:color w:val="2C2A2C"/>
          <w:sz w:val="20"/>
          <w:szCs w:val="20"/>
          <w:rtl/>
        </w:rPr>
        <w:t xml:space="preserve"> را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توان با اسپر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سر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ع</w:t>
      </w:r>
      <w:r w:rsidRPr="006C7553">
        <w:rPr>
          <w:rFonts w:ascii="Tahoma" w:eastAsia="Times New Roman" w:hAnsi="Tahoma" w:cs="Tahoma"/>
          <w:color w:val="2C2A2C"/>
          <w:sz w:val="20"/>
          <w:szCs w:val="20"/>
          <w:rtl/>
        </w:rPr>
        <w:t xml:space="preserve"> الاثر کنترل کرد. در مبتلا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ان</w:t>
      </w:r>
      <w:r w:rsidRPr="006C7553">
        <w:rPr>
          <w:rFonts w:ascii="Tahoma" w:eastAsia="Times New Roman" w:hAnsi="Tahoma" w:cs="Tahoma"/>
          <w:color w:val="2C2A2C"/>
          <w:sz w:val="20"/>
          <w:szCs w:val="20"/>
          <w:rtl/>
        </w:rPr>
        <w:t xml:space="preserve"> به آسم شد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از</w:t>
      </w:r>
      <w:r w:rsidRPr="006C7553">
        <w:rPr>
          <w:rFonts w:ascii="Tahoma" w:eastAsia="Times New Roman" w:hAnsi="Tahoma" w:cs="Tahoma"/>
          <w:color w:val="2C2A2C"/>
          <w:sz w:val="20"/>
          <w:szCs w:val="20"/>
          <w:rtl/>
        </w:rPr>
        <w:t xml:space="preserve"> به داروها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کنترل کننده روزانه برا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کاهش التهاب هست.</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lastRenderedPageBreak/>
        <w:t>افسانه</w:t>
      </w:r>
      <w:r w:rsidRPr="006C7553">
        <w:rPr>
          <w:rFonts w:ascii="Tahoma" w:eastAsia="Times New Roman" w:hAnsi="Tahoma" w:cs="Tahoma"/>
          <w:color w:val="2C2A2C"/>
          <w:sz w:val="20"/>
          <w:szCs w:val="20"/>
          <w:rtl/>
        </w:rPr>
        <w:t>: مبتلا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ان</w:t>
      </w:r>
      <w:r w:rsidRPr="006C7553">
        <w:rPr>
          <w:rFonts w:ascii="Tahoma" w:eastAsia="Times New Roman" w:hAnsi="Tahoma" w:cs="Tahoma"/>
          <w:color w:val="2C2A2C"/>
          <w:sz w:val="20"/>
          <w:szCs w:val="20"/>
          <w:rtl/>
        </w:rPr>
        <w:t xml:space="preserve"> به آسم نبا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ورزش کنند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حق</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قت</w:t>
      </w:r>
      <w:r w:rsidRPr="006C7553">
        <w:rPr>
          <w:rFonts w:ascii="Tahoma" w:eastAsia="Times New Roman" w:hAnsi="Tahoma" w:cs="Tahoma"/>
          <w:color w:val="2C2A2C"/>
          <w:sz w:val="20"/>
          <w:szCs w:val="20"/>
          <w:rtl/>
        </w:rPr>
        <w:t>: فعال</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ت</w:t>
      </w:r>
      <w:r w:rsidRPr="006C7553">
        <w:rPr>
          <w:rFonts w:ascii="Tahoma" w:eastAsia="Times New Roman" w:hAnsi="Tahoma" w:cs="Tahoma"/>
          <w:color w:val="2C2A2C"/>
          <w:sz w:val="20"/>
          <w:szCs w:val="20"/>
          <w:rtl/>
        </w:rPr>
        <w:t xml:space="preserve"> بدن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هم</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شه</w:t>
      </w:r>
      <w:r w:rsidRPr="006C7553">
        <w:rPr>
          <w:rFonts w:ascii="Tahoma" w:eastAsia="Times New Roman" w:hAnsi="Tahoma" w:cs="Tahoma"/>
          <w:color w:val="2C2A2C"/>
          <w:sz w:val="20"/>
          <w:szCs w:val="20"/>
          <w:rtl/>
        </w:rPr>
        <w:t xml:space="preserve">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هدف برا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کنترل علائم آسم و التهاب راه 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هوا</w:t>
      </w:r>
      <w:r w:rsidRPr="006C7553">
        <w:rPr>
          <w:rFonts w:ascii="Tahoma" w:eastAsia="Times New Roman" w:hAnsi="Tahoma" w:cs="Tahoma" w:hint="cs"/>
          <w:color w:val="2C2A2C"/>
          <w:sz w:val="20"/>
          <w:szCs w:val="20"/>
          <w:rtl/>
        </w:rPr>
        <w:t>یی</w:t>
      </w:r>
      <w:r w:rsidRPr="006C7553">
        <w:rPr>
          <w:rFonts w:ascii="Tahoma" w:eastAsia="Times New Roman" w:hAnsi="Tahoma" w:cs="Tahoma"/>
          <w:color w:val="2C2A2C"/>
          <w:sz w:val="20"/>
          <w:szCs w:val="20"/>
          <w:rtl/>
        </w:rPr>
        <w:t xml:space="preserve"> باشد. فعال</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ت</w:t>
      </w:r>
      <w:r w:rsidRPr="006C7553">
        <w:rPr>
          <w:rFonts w:ascii="Tahoma" w:eastAsia="Times New Roman" w:hAnsi="Tahoma" w:cs="Tahoma"/>
          <w:color w:val="2C2A2C"/>
          <w:sz w:val="20"/>
          <w:szCs w:val="20"/>
          <w:rtl/>
        </w:rPr>
        <w:t xml:space="preserve"> بدن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در واقع به انعطاف پذ</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ه</w:t>
      </w:r>
      <w:r w:rsidRPr="006C7553">
        <w:rPr>
          <w:rFonts w:ascii="Tahoma" w:eastAsia="Times New Roman" w:hAnsi="Tahoma" w:cs="Tahoma"/>
          <w:color w:val="2C2A2C"/>
          <w:sz w:val="20"/>
          <w:szCs w:val="20"/>
          <w:rtl/>
        </w:rPr>
        <w:t xml:space="preserve"> ها کمک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کند. برا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رس</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دن</w:t>
      </w:r>
      <w:r w:rsidRPr="006C7553">
        <w:rPr>
          <w:rFonts w:ascii="Tahoma" w:eastAsia="Times New Roman" w:hAnsi="Tahoma" w:cs="Tahoma"/>
          <w:color w:val="2C2A2C"/>
          <w:sz w:val="20"/>
          <w:szCs w:val="20"/>
          <w:rtl/>
        </w:rPr>
        <w:t xml:space="preserve"> به سطح فعال</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ت</w:t>
      </w:r>
      <w:r w:rsidRPr="006C7553">
        <w:rPr>
          <w:rFonts w:ascii="Tahoma" w:eastAsia="Times New Roman" w:hAnsi="Tahoma" w:cs="Tahoma"/>
          <w:color w:val="2C2A2C"/>
          <w:sz w:val="20"/>
          <w:szCs w:val="20"/>
          <w:rtl/>
        </w:rPr>
        <w:t xml:space="preserve"> بدن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مناسب در کنار استفاده منظم از داروها،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با پزشک حتما مشورت کرد. فعال بودن مبتلا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ان</w:t>
      </w:r>
      <w:r w:rsidRPr="006C7553">
        <w:rPr>
          <w:rFonts w:ascii="Tahoma" w:eastAsia="Times New Roman" w:hAnsi="Tahoma" w:cs="Tahoma"/>
          <w:color w:val="2C2A2C"/>
          <w:sz w:val="20"/>
          <w:szCs w:val="20"/>
          <w:rtl/>
        </w:rPr>
        <w:t xml:space="preserve"> به آسم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خاص</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ت</w:t>
      </w:r>
      <w:r w:rsidRPr="006C7553">
        <w:rPr>
          <w:rFonts w:ascii="Tahoma" w:eastAsia="Times New Roman" w:hAnsi="Tahoma" w:cs="Tahoma"/>
          <w:color w:val="2C2A2C"/>
          <w:sz w:val="20"/>
          <w:szCs w:val="20"/>
          <w:rtl/>
        </w:rPr>
        <w:t xml:space="preserve"> 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گر</w:t>
      </w:r>
      <w:r w:rsidRPr="006C7553">
        <w:rPr>
          <w:rFonts w:ascii="Tahoma" w:eastAsia="Times New Roman" w:hAnsi="Tahoma" w:cs="Tahoma"/>
          <w:color w:val="2C2A2C"/>
          <w:sz w:val="20"/>
          <w:szCs w:val="20"/>
          <w:rtl/>
        </w:rPr>
        <w:t xml:space="preserve"> هم دارد و آن جلوگ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از ابتلا به چاق</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است. چاق</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خود عامل ابتلا به آسم و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w:t>
      </w:r>
      <w:r w:rsidRPr="006C7553">
        <w:rPr>
          <w:rFonts w:ascii="Tahoma" w:eastAsia="Times New Roman" w:hAnsi="Tahoma" w:cs="Tahoma"/>
          <w:color w:val="2C2A2C"/>
          <w:sz w:val="20"/>
          <w:szCs w:val="20"/>
          <w:rtl/>
        </w:rPr>
        <w:t xml:space="preserve"> وخ</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w:t>
      </w:r>
      <w:r w:rsidRPr="006C7553">
        <w:rPr>
          <w:rFonts w:ascii="Tahoma" w:eastAsia="Times New Roman" w:hAnsi="Tahoma" w:cs="Tahoma"/>
          <w:color w:val="2C2A2C"/>
          <w:sz w:val="20"/>
          <w:szCs w:val="20"/>
          <w:rtl/>
        </w:rPr>
        <w:t xml:space="preserve"> تر کردن علائم آن است.</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افسانه</w:t>
      </w:r>
      <w:r w:rsidRPr="006C7553">
        <w:rPr>
          <w:rFonts w:ascii="Tahoma" w:eastAsia="Times New Roman" w:hAnsi="Tahoma" w:cs="Tahoma"/>
          <w:color w:val="2C2A2C"/>
          <w:sz w:val="20"/>
          <w:szCs w:val="20"/>
          <w:rtl/>
        </w:rPr>
        <w:t>: آسم با افزا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w:t>
      </w:r>
      <w:r w:rsidRPr="006C7553">
        <w:rPr>
          <w:rFonts w:ascii="Tahoma" w:eastAsia="Times New Roman" w:hAnsi="Tahoma" w:cs="Tahoma"/>
          <w:color w:val="2C2A2C"/>
          <w:sz w:val="20"/>
          <w:szCs w:val="20"/>
          <w:rtl/>
        </w:rPr>
        <w:t xml:space="preserve"> سن، بهبود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ابد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حق</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قت</w:t>
      </w:r>
      <w:r w:rsidRPr="006C7553">
        <w:rPr>
          <w:rFonts w:ascii="Tahoma" w:eastAsia="Times New Roman" w:hAnsi="Tahoma" w:cs="Tahoma"/>
          <w:color w:val="2C2A2C"/>
          <w:sz w:val="20"/>
          <w:szCs w:val="20"/>
          <w:rtl/>
        </w:rPr>
        <w:t>: شا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مبتلا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ان</w:t>
      </w:r>
      <w:r w:rsidRPr="006C7553">
        <w:rPr>
          <w:rFonts w:ascii="Tahoma" w:eastAsia="Times New Roman" w:hAnsi="Tahoma" w:cs="Tahoma"/>
          <w:color w:val="2C2A2C"/>
          <w:sz w:val="20"/>
          <w:szCs w:val="20"/>
          <w:rtl/>
        </w:rPr>
        <w:t xml:space="preserve"> به آسم با بالاتر رفتن سن شاهد تغ</w:t>
      </w:r>
      <w:r w:rsidRPr="006C7553">
        <w:rPr>
          <w:rFonts w:ascii="Tahoma" w:eastAsia="Times New Roman" w:hAnsi="Tahoma" w:cs="Tahoma" w:hint="cs"/>
          <w:color w:val="2C2A2C"/>
          <w:sz w:val="20"/>
          <w:szCs w:val="20"/>
          <w:rtl/>
        </w:rPr>
        <w:t>یی</w:t>
      </w:r>
      <w:r w:rsidRPr="006C7553">
        <w:rPr>
          <w:rFonts w:ascii="Tahoma" w:eastAsia="Times New Roman" w:hAnsi="Tahoma" w:cs="Tahoma" w:hint="eastAsia"/>
          <w:color w:val="2C2A2C"/>
          <w:sz w:val="20"/>
          <w:szCs w:val="20"/>
          <w:rtl/>
        </w:rPr>
        <w:t>ر</w:t>
      </w:r>
      <w:r w:rsidRPr="006C7553">
        <w:rPr>
          <w:rFonts w:ascii="Tahoma" w:eastAsia="Times New Roman" w:hAnsi="Tahoma" w:cs="Tahoma"/>
          <w:color w:val="2C2A2C"/>
          <w:sz w:val="20"/>
          <w:szCs w:val="20"/>
          <w:rtl/>
        </w:rPr>
        <w:t xml:space="preserve"> در تناوب حملات آسم باشند و حت</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علائم ناپد</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شوند، اما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دانست که آسم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مادام العمر است و دارودرمان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هم</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شه</w:t>
      </w:r>
      <w:r w:rsidRPr="006C7553">
        <w:rPr>
          <w:rFonts w:ascii="Tahoma" w:eastAsia="Times New Roman" w:hAnsi="Tahoma" w:cs="Tahoma"/>
          <w:color w:val="2C2A2C"/>
          <w:sz w:val="20"/>
          <w:szCs w:val="20"/>
          <w:rtl/>
        </w:rPr>
        <w:t xml:space="preserve"> شامل حال 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ب</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ماران</w:t>
      </w:r>
      <w:r w:rsidRPr="006C7553">
        <w:rPr>
          <w:rFonts w:ascii="Tahoma" w:eastAsia="Times New Roman" w:hAnsi="Tahoma" w:cs="Tahoma"/>
          <w:color w:val="2C2A2C"/>
          <w:sz w:val="20"/>
          <w:szCs w:val="20"/>
          <w:rtl/>
        </w:rPr>
        <w:t xml:space="preserve"> باشد.</w:t>
      </w:r>
    </w:p>
    <w:p w:rsidR="006C7553" w:rsidRPr="006C7553" w:rsidRDefault="006C7553" w:rsidP="006C7553">
      <w:pPr>
        <w:spacing w:before="100" w:beforeAutospacing="1" w:after="100" w:afterAutospacing="1" w:line="360" w:lineRule="auto"/>
        <w:rPr>
          <w:rFonts w:ascii="Tahoma" w:eastAsia="Times New Roman" w:hAnsi="Tahoma" w:cs="Tahoma"/>
          <w:color w:val="2C2A2C"/>
          <w:sz w:val="20"/>
          <w:szCs w:val="20"/>
          <w:rtl/>
        </w:rPr>
      </w:pPr>
      <w:r w:rsidRPr="006C7553">
        <w:rPr>
          <w:rFonts w:ascii="Tahoma" w:eastAsia="Times New Roman" w:hAnsi="Tahoma" w:cs="Tahoma" w:hint="eastAsia"/>
          <w:color w:val="2C2A2C"/>
          <w:sz w:val="20"/>
          <w:szCs w:val="20"/>
          <w:rtl/>
        </w:rPr>
        <w:t>اگر</w:t>
      </w:r>
      <w:r w:rsidRPr="006C7553">
        <w:rPr>
          <w:rFonts w:ascii="Tahoma" w:eastAsia="Times New Roman" w:hAnsi="Tahoma" w:cs="Tahoma"/>
          <w:color w:val="2C2A2C"/>
          <w:sz w:val="20"/>
          <w:szCs w:val="20"/>
          <w:rtl/>
        </w:rPr>
        <w:t xml:space="preserve"> شما مبتلا به آسم هست</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بدان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که چه زمان وضع</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ت</w:t>
      </w:r>
      <w:r w:rsidRPr="006C7553">
        <w:rPr>
          <w:rFonts w:ascii="Tahoma" w:eastAsia="Times New Roman" w:hAnsi="Tahoma" w:cs="Tahoma"/>
          <w:color w:val="2C2A2C"/>
          <w:sz w:val="20"/>
          <w:szCs w:val="20"/>
          <w:rtl/>
        </w:rPr>
        <w:t xml:space="preserve"> بدن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شما خوب است و چه زمان</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تغ</w:t>
      </w:r>
      <w:r w:rsidRPr="006C7553">
        <w:rPr>
          <w:rFonts w:ascii="Tahoma" w:eastAsia="Times New Roman" w:hAnsi="Tahoma" w:cs="Tahoma" w:hint="cs"/>
          <w:color w:val="2C2A2C"/>
          <w:sz w:val="20"/>
          <w:szCs w:val="20"/>
          <w:rtl/>
        </w:rPr>
        <w:t>یی</w:t>
      </w:r>
      <w:r w:rsidRPr="006C7553">
        <w:rPr>
          <w:rFonts w:ascii="Tahoma" w:eastAsia="Times New Roman" w:hAnsi="Tahoma" w:cs="Tahoma" w:hint="eastAsia"/>
          <w:color w:val="2C2A2C"/>
          <w:sz w:val="20"/>
          <w:szCs w:val="20"/>
          <w:rtl/>
        </w:rPr>
        <w:t>رات</w:t>
      </w:r>
      <w:r w:rsidRPr="006C7553">
        <w:rPr>
          <w:rFonts w:ascii="Tahoma" w:eastAsia="Times New Roman" w:hAnsi="Tahoma" w:cs="Tahoma"/>
          <w:color w:val="2C2A2C"/>
          <w:sz w:val="20"/>
          <w:szCs w:val="20"/>
          <w:rtl/>
        </w:rPr>
        <w:t xml:space="preserve"> شروع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شود. آسم دارا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علائم هشدار دهنده 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است که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تواند به شما هشدار دهد که به پزشک خود مراجعه کن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شما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بدان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که بهتر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ن</w:t>
      </w:r>
      <w:r w:rsidRPr="006C7553">
        <w:rPr>
          <w:rFonts w:ascii="Tahoma" w:eastAsia="Times New Roman" w:hAnsi="Tahoma" w:cs="Tahoma"/>
          <w:color w:val="2C2A2C"/>
          <w:sz w:val="20"/>
          <w:szCs w:val="20"/>
          <w:rtl/>
        </w:rPr>
        <w:t xml:space="preserve"> درمان برا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شما 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ست؟</w:t>
      </w:r>
      <w:r w:rsidRPr="006C7553">
        <w:rPr>
          <w:rFonts w:ascii="Tahoma" w:eastAsia="Times New Roman" w:hAnsi="Tahoma" w:cs="Tahoma"/>
          <w:color w:val="2C2A2C"/>
          <w:sz w:val="20"/>
          <w:szCs w:val="20"/>
          <w:rtl/>
        </w:rPr>
        <w:t xml:space="preserve"> بعلاوه با</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w:t>
      </w:r>
      <w:r w:rsidRPr="006C7553">
        <w:rPr>
          <w:rFonts w:ascii="Tahoma" w:eastAsia="Times New Roman" w:hAnsi="Tahoma" w:cs="Tahoma" w:hint="eastAsia"/>
          <w:color w:val="2C2A2C"/>
          <w:sz w:val="20"/>
          <w:szCs w:val="20"/>
          <w:rtl/>
        </w:rPr>
        <w:t>علائم</w:t>
      </w:r>
      <w:r w:rsidRPr="006C7553">
        <w:rPr>
          <w:rFonts w:ascii="Tahoma" w:eastAsia="Times New Roman" w:hAnsi="Tahoma" w:cs="Tahoma"/>
          <w:color w:val="2C2A2C"/>
          <w:sz w:val="20"/>
          <w:szCs w:val="20"/>
          <w:rtl/>
        </w:rPr>
        <w:t xml:space="preserve"> شروع آسم را دانسته و بلافاصله به پزشک تان مراجعه کن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شما 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از</w:t>
      </w:r>
      <w:r w:rsidRPr="006C7553">
        <w:rPr>
          <w:rFonts w:ascii="Tahoma" w:eastAsia="Times New Roman" w:hAnsi="Tahoma" w:cs="Tahoma"/>
          <w:color w:val="2C2A2C"/>
          <w:sz w:val="20"/>
          <w:szCs w:val="20"/>
          <w:rtl/>
        </w:rPr>
        <w:t xml:space="preserve"> به پزشک</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دار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که با شما صحبت کرده و تمام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پرسشها</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شما را پاسخ دهد و 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از</w:t>
      </w:r>
      <w:r w:rsidRPr="006C7553">
        <w:rPr>
          <w:rFonts w:ascii="Tahoma" w:eastAsia="Times New Roman" w:hAnsi="Tahoma" w:cs="Tahoma"/>
          <w:color w:val="2C2A2C"/>
          <w:sz w:val="20"/>
          <w:szCs w:val="20"/>
          <w:rtl/>
        </w:rPr>
        <w:t xml:space="preserve"> به </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ک</w:t>
      </w:r>
      <w:r w:rsidRPr="006C7553">
        <w:rPr>
          <w:rFonts w:ascii="Tahoma" w:eastAsia="Times New Roman" w:hAnsi="Tahoma" w:cs="Tahoma"/>
          <w:color w:val="2C2A2C"/>
          <w:sz w:val="20"/>
          <w:szCs w:val="20"/>
          <w:rtl/>
        </w:rPr>
        <w:t xml:space="preserve"> دارو شناس</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دار</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که بتواند تمام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اطلاعات را در مورد داروها</w:t>
      </w:r>
      <w:r w:rsidRPr="006C7553">
        <w:rPr>
          <w:rFonts w:ascii="Tahoma" w:eastAsia="Times New Roman" w:hAnsi="Tahoma" w:cs="Tahoma" w:hint="cs"/>
          <w:color w:val="2C2A2C"/>
          <w:sz w:val="20"/>
          <w:szCs w:val="20"/>
          <w:rtl/>
        </w:rPr>
        <w:t>یی</w:t>
      </w:r>
      <w:r w:rsidRPr="006C7553">
        <w:rPr>
          <w:rFonts w:ascii="Tahoma" w:eastAsia="Times New Roman" w:hAnsi="Tahoma" w:cs="Tahoma"/>
          <w:color w:val="2C2A2C"/>
          <w:sz w:val="20"/>
          <w:szCs w:val="20"/>
          <w:rtl/>
        </w:rPr>
        <w:t xml:space="preserve"> که مصرف م</w:t>
      </w:r>
      <w:r w:rsidRPr="006C7553">
        <w:rPr>
          <w:rFonts w:ascii="Tahoma" w:eastAsia="Times New Roman" w:hAnsi="Tahoma" w:cs="Tahoma" w:hint="cs"/>
          <w:color w:val="2C2A2C"/>
          <w:sz w:val="20"/>
          <w:szCs w:val="20"/>
          <w:rtl/>
        </w:rPr>
        <w:t>ی</w:t>
      </w:r>
      <w:r w:rsidRPr="006C7553">
        <w:rPr>
          <w:rFonts w:ascii="Tahoma" w:eastAsia="Times New Roman" w:hAnsi="Tahoma" w:cs="Tahoma"/>
          <w:color w:val="2C2A2C"/>
          <w:sz w:val="20"/>
          <w:szCs w:val="20"/>
          <w:rtl/>
        </w:rPr>
        <w:t xml:space="preserve"> کن</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د</w:t>
      </w:r>
      <w:r w:rsidRPr="006C7553">
        <w:rPr>
          <w:rFonts w:ascii="Tahoma" w:eastAsia="Times New Roman" w:hAnsi="Tahoma" w:cs="Tahoma"/>
          <w:color w:val="2C2A2C"/>
          <w:sz w:val="20"/>
          <w:szCs w:val="20"/>
          <w:rtl/>
        </w:rPr>
        <w:t xml:space="preserve"> در اخت</w:t>
      </w:r>
      <w:r w:rsidRPr="006C7553">
        <w:rPr>
          <w:rFonts w:ascii="Tahoma" w:eastAsia="Times New Roman" w:hAnsi="Tahoma" w:cs="Tahoma" w:hint="cs"/>
          <w:color w:val="2C2A2C"/>
          <w:sz w:val="20"/>
          <w:szCs w:val="20"/>
          <w:rtl/>
        </w:rPr>
        <w:t>ی</w:t>
      </w:r>
      <w:r w:rsidRPr="006C7553">
        <w:rPr>
          <w:rFonts w:ascii="Tahoma" w:eastAsia="Times New Roman" w:hAnsi="Tahoma" w:cs="Tahoma" w:hint="eastAsia"/>
          <w:color w:val="2C2A2C"/>
          <w:sz w:val="20"/>
          <w:szCs w:val="20"/>
          <w:rtl/>
        </w:rPr>
        <w:t>ار</w:t>
      </w:r>
      <w:r w:rsidRPr="006C7553">
        <w:rPr>
          <w:rFonts w:ascii="Tahoma" w:eastAsia="Times New Roman" w:hAnsi="Tahoma" w:cs="Tahoma"/>
          <w:color w:val="2C2A2C"/>
          <w:sz w:val="20"/>
          <w:szCs w:val="20"/>
          <w:rtl/>
        </w:rPr>
        <w:t xml:space="preserve"> شما بگذارد.</w:t>
      </w:r>
    </w:p>
    <w:p w:rsidR="0057321C" w:rsidRPr="0057321C" w:rsidRDefault="0057321C" w:rsidP="006C7553">
      <w:pPr>
        <w:bidi w:val="0"/>
        <w:spacing w:after="0" w:line="240" w:lineRule="auto"/>
        <w:jc w:val="right"/>
        <w:rPr>
          <w:rFonts w:ascii="Tahoma" w:eastAsia="Times New Roman" w:hAnsi="Tahoma" w:cs="Tahoma"/>
          <w:color w:val="2C2A2C"/>
          <w:sz w:val="20"/>
          <w:szCs w:val="20"/>
          <w:shd w:val="clear" w:color="auto" w:fill="ECEAEC"/>
          <w:rtl/>
        </w:rPr>
      </w:pPr>
      <w:bookmarkStart w:id="0" w:name="_GoBack"/>
      <w:bookmarkEnd w:id="0"/>
    </w:p>
    <w:p w:rsidR="006E7060" w:rsidRDefault="006E7060" w:rsidP="0057321C">
      <w:pPr>
        <w:jc w:val="both"/>
      </w:pPr>
    </w:p>
    <w:sectPr w:rsidR="006E7060" w:rsidSect="00FC3BC2">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7321C"/>
    <w:rsid w:val="0057321C"/>
    <w:rsid w:val="006C7553"/>
    <w:rsid w:val="006E7060"/>
    <w:rsid w:val="00F952E5"/>
    <w:rsid w:val="00FC3BC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0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321C"/>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00541">
      <w:bodyDiv w:val="1"/>
      <w:marLeft w:val="0"/>
      <w:marRight w:val="0"/>
      <w:marTop w:val="0"/>
      <w:marBottom w:val="0"/>
      <w:divBdr>
        <w:top w:val="none" w:sz="0" w:space="0" w:color="auto"/>
        <w:left w:val="none" w:sz="0" w:space="0" w:color="auto"/>
        <w:bottom w:val="none" w:sz="0" w:space="0" w:color="auto"/>
        <w:right w:val="none" w:sz="0" w:space="0" w:color="auto"/>
      </w:divBdr>
    </w:div>
    <w:div w:id="1217860324">
      <w:bodyDiv w:val="1"/>
      <w:marLeft w:val="225"/>
      <w:marRight w:val="225"/>
      <w:marTop w:val="225"/>
      <w:marBottom w:val="225"/>
      <w:divBdr>
        <w:top w:val="none" w:sz="0" w:space="0" w:color="auto"/>
        <w:left w:val="none" w:sz="0" w:space="0" w:color="auto"/>
        <w:bottom w:val="none" w:sz="0" w:space="0" w:color="auto"/>
        <w:right w:val="none" w:sz="0" w:space="0" w:color="auto"/>
      </w:divBdr>
      <w:divsChild>
        <w:div w:id="513543604">
          <w:marLeft w:val="0"/>
          <w:marRight w:val="0"/>
          <w:marTop w:val="0"/>
          <w:marBottom w:val="0"/>
          <w:divBdr>
            <w:top w:val="single" w:sz="2" w:space="0" w:color="FFFFFF"/>
            <w:left w:val="single" w:sz="2" w:space="0" w:color="FFFFFF"/>
            <w:bottom w:val="single" w:sz="2" w:space="0" w:color="FFFFFF"/>
            <w:right w:val="single" w:sz="2" w:space="0" w:color="FFFFFF"/>
          </w:divBdr>
          <w:divsChild>
            <w:div w:id="1867056329">
              <w:marLeft w:val="0"/>
              <w:marRight w:val="0"/>
              <w:marTop w:val="0"/>
              <w:marBottom w:val="0"/>
              <w:divBdr>
                <w:top w:val="none" w:sz="0" w:space="0" w:color="auto"/>
                <w:left w:val="none" w:sz="0" w:space="0" w:color="auto"/>
                <w:bottom w:val="none" w:sz="0" w:space="0" w:color="auto"/>
                <w:right w:val="none" w:sz="0" w:space="0" w:color="auto"/>
              </w:divBdr>
              <w:divsChild>
                <w:div w:id="71612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963</Words>
  <Characters>5493</Characters>
  <Application>Microsoft Office Word</Application>
  <DocSecurity>0</DocSecurity>
  <Lines>45</Lines>
  <Paragraphs>12</Paragraphs>
  <ScaleCrop>false</ScaleCrop>
  <Company/>
  <LinksUpToDate>false</LinksUpToDate>
  <CharactersWithSpaces>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M.Dalvi</dc:creator>
  <cp:lastModifiedBy>A.R.I</cp:lastModifiedBy>
  <cp:revision>3</cp:revision>
  <dcterms:created xsi:type="dcterms:W3CDTF">2017-05-01T04:11:00Z</dcterms:created>
  <dcterms:modified xsi:type="dcterms:W3CDTF">2023-04-27T05:23:00Z</dcterms:modified>
</cp:coreProperties>
</file>